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511"/>
        <w:gridCol w:w="6111"/>
      </w:tblGrid>
      <w:tr w:rsidR="001C0655" w:rsidRPr="00647654" w14:paraId="00E6C539" w14:textId="77777777" w:rsidTr="005E7C42">
        <w:trPr>
          <w:trHeight w:val="300"/>
        </w:trPr>
        <w:tc>
          <w:tcPr>
            <w:tcW w:w="3720" w:type="dxa"/>
            <w:tcBorders>
              <w:top w:val="single" w:sz="6" w:space="0" w:color="3E00FF"/>
              <w:left w:val="single" w:sz="6" w:space="0" w:color="3E00FF"/>
              <w:bottom w:val="nil"/>
              <w:right w:val="nil"/>
            </w:tcBorders>
            <w:shd w:val="clear" w:color="auto" w:fill="3E00FF"/>
            <w:hideMark/>
          </w:tcPr>
          <w:p w14:paraId="00E6C537" w14:textId="77777777" w:rsidR="001F68BF" w:rsidRPr="00647654" w:rsidRDefault="005231D6" w:rsidP="005E7C42">
            <w:pPr>
              <w:rPr>
                <w:b/>
                <w:bCs/>
                <w:lang w:val="de-DE"/>
              </w:rPr>
            </w:pPr>
            <w:r w:rsidRPr="00647654">
              <w:rPr>
                <w:b/>
                <w:bCs/>
              </w:rPr>
              <w:t>Main content</w:t>
            </w:r>
          </w:p>
        </w:tc>
        <w:tc>
          <w:tcPr>
            <w:tcW w:w="5895" w:type="dxa"/>
            <w:tcBorders>
              <w:top w:val="single" w:sz="6" w:space="0" w:color="3E00FF"/>
              <w:left w:val="nil"/>
              <w:bottom w:val="nil"/>
              <w:right w:val="single" w:sz="6" w:space="0" w:color="3E00FF"/>
            </w:tcBorders>
            <w:shd w:val="clear" w:color="auto" w:fill="3E00FF"/>
            <w:hideMark/>
          </w:tcPr>
          <w:p w14:paraId="00E6C538" w14:textId="77777777" w:rsidR="001F68BF" w:rsidRPr="00647654" w:rsidRDefault="005231D6" w:rsidP="005E7C42">
            <w:pPr>
              <w:rPr>
                <w:b/>
                <w:bCs/>
                <w:lang w:val="de-DE"/>
              </w:rPr>
            </w:pPr>
            <w:r w:rsidRPr="00647654">
              <w:rPr>
                <w:b/>
                <w:bCs/>
                <w:lang w:val="de-DE"/>
              </w:rPr>
              <w:t> </w:t>
            </w:r>
          </w:p>
        </w:tc>
      </w:tr>
      <w:tr w:rsidR="001C0655" w:rsidRPr="00647654" w14:paraId="00E6C53E"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00E6C53A" w14:textId="77777777" w:rsidR="001F68BF" w:rsidRPr="00647654" w:rsidRDefault="005231D6" w:rsidP="005E7C42">
            <w:pPr>
              <w:rPr>
                <w:b/>
                <w:bCs/>
              </w:rPr>
            </w:pPr>
            <w:r w:rsidRPr="00647654">
              <w:rPr>
                <w:b/>
                <w:bCs/>
              </w:rPr>
              <w:t>Hero Small </w:t>
            </w:r>
          </w:p>
        </w:tc>
        <w:tc>
          <w:tcPr>
            <w:tcW w:w="5895" w:type="dxa"/>
            <w:tcBorders>
              <w:top w:val="single" w:sz="6" w:space="0" w:color="3E00FF"/>
              <w:left w:val="nil"/>
              <w:bottom w:val="single" w:sz="6" w:space="0" w:color="3E00FF"/>
              <w:right w:val="single" w:sz="6" w:space="0" w:color="3E00FF"/>
            </w:tcBorders>
            <w:shd w:val="clear" w:color="auto" w:fill="auto"/>
            <w:hideMark/>
          </w:tcPr>
          <w:p w14:paraId="00E6C53B" w14:textId="77777777" w:rsidR="00B3519F" w:rsidRPr="00647654" w:rsidRDefault="005231D6" w:rsidP="00B3519F">
            <w:hyperlink r:id="rId12" w:history="1">
              <w:r w:rsidRPr="00647654">
                <w:rPr>
                  <w:rFonts w:ascii="Arial" w:eastAsia="Arial" w:hAnsi="Arial" w:cs="Arial"/>
                  <w:color w:val="3E00FF"/>
                  <w:szCs w:val="22"/>
                  <w:u w:val="single"/>
                  <w:bdr w:val="nil"/>
                  <w:lang w:val="es-ES"/>
                </w:rPr>
                <w:t>GettyImages-973190966.jpg</w:t>
              </w:r>
            </w:hyperlink>
          </w:p>
          <w:p w14:paraId="00E6C53C" w14:textId="77777777" w:rsidR="00B3519F" w:rsidRPr="00647654" w:rsidRDefault="005231D6" w:rsidP="00B3519F">
            <w:r w:rsidRPr="00647654">
              <w:rPr>
                <w:noProof/>
                <w:lang w:val="de-DE"/>
              </w:rPr>
              <w:drawing>
                <wp:inline distT="0" distB="0" distL="0" distR="0" wp14:anchorId="00E6C60B" wp14:editId="00E6C60C">
                  <wp:extent cx="720000" cy="539962"/>
                  <wp:effectExtent l="0" t="0" r="4445" b="0"/>
                  <wp:docPr id="1360204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677202"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539962"/>
                          </a:xfrm>
                          <a:prstGeom prst="rect">
                            <a:avLst/>
                          </a:prstGeom>
                          <a:noFill/>
                          <a:ln>
                            <a:noFill/>
                          </a:ln>
                        </pic:spPr>
                      </pic:pic>
                    </a:graphicData>
                  </a:graphic>
                </wp:inline>
              </w:drawing>
            </w:r>
          </w:p>
          <w:p w14:paraId="00E6C53D" w14:textId="77777777" w:rsidR="001F68BF" w:rsidRPr="00647654" w:rsidRDefault="005231D6" w:rsidP="005E7C42">
            <w:pPr>
              <w:rPr>
                <w:b/>
                <w:bCs/>
                <w:lang w:val="de-DE"/>
              </w:rPr>
            </w:pPr>
            <w:r w:rsidRPr="00647654">
              <w:rPr>
                <w:rFonts w:ascii="Arial" w:eastAsia="Arial" w:hAnsi="Arial" w:cs="Arial"/>
                <w:b/>
                <w:bCs/>
                <w:sz w:val="36"/>
                <w:szCs w:val="36"/>
                <w:bdr w:val="nil"/>
                <w:lang w:val="es-ES"/>
              </w:rPr>
              <w:t>Seguridad infalible. En todas partes</w:t>
            </w:r>
          </w:p>
        </w:tc>
      </w:tr>
      <w:tr w:rsidR="001C0655" w:rsidRPr="00647654" w14:paraId="00E6C542"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00E6C53F" w14:textId="77777777" w:rsidR="001F68BF" w:rsidRPr="00647654" w:rsidRDefault="005231D6" w:rsidP="005E7C42">
            <w:pPr>
              <w:rPr>
                <w:b/>
                <w:bCs/>
              </w:rPr>
            </w:pPr>
            <w:r w:rsidRPr="00647654">
              <w:rPr>
                <w:b/>
                <w:bCs/>
              </w:rPr>
              <w:t>Text Area</w:t>
            </w:r>
          </w:p>
        </w:tc>
        <w:tc>
          <w:tcPr>
            <w:tcW w:w="5895" w:type="dxa"/>
            <w:tcBorders>
              <w:top w:val="single" w:sz="6" w:space="0" w:color="3E00FF"/>
              <w:left w:val="nil"/>
              <w:bottom w:val="single" w:sz="6" w:space="0" w:color="3E00FF"/>
              <w:right w:val="single" w:sz="6" w:space="0" w:color="3E00FF"/>
            </w:tcBorders>
            <w:shd w:val="clear" w:color="auto" w:fill="auto"/>
          </w:tcPr>
          <w:p w14:paraId="00E6C540" w14:textId="77777777" w:rsidR="00B3519F" w:rsidRPr="00647654" w:rsidRDefault="005231D6" w:rsidP="00B3519F">
            <w:pPr>
              <w:rPr>
                <w:b/>
                <w:bCs/>
                <w:sz w:val="28"/>
                <w:szCs w:val="24"/>
                <w:lang w:val="de-DE"/>
              </w:rPr>
            </w:pPr>
            <w:r w:rsidRPr="00647654">
              <w:rPr>
                <w:rFonts w:ascii="Arial" w:eastAsia="Arial" w:hAnsi="Arial" w:cs="Arial"/>
                <w:b/>
                <w:bCs/>
                <w:sz w:val="28"/>
                <w:szCs w:val="28"/>
                <w:bdr w:val="nil"/>
                <w:lang w:val="es-ES"/>
              </w:rPr>
              <w:t>Seguridad</w:t>
            </w:r>
          </w:p>
          <w:p w14:paraId="00E6C541" w14:textId="2CA216BC" w:rsidR="001F68BF" w:rsidRPr="00647654" w:rsidRDefault="005231D6" w:rsidP="005E7C42">
            <w:r w:rsidRPr="00647654">
              <w:rPr>
                <w:rFonts w:ascii="Arial" w:eastAsia="Arial" w:hAnsi="Arial" w:cs="Arial"/>
                <w:szCs w:val="22"/>
                <w:bdr w:val="nil"/>
                <w:lang w:val="es-ES"/>
              </w:rPr>
              <w:t xml:space="preserve">Cada 39 segundos se produce un ciberataque en algún lugar del mundo. Se prevé que en 2025 el coste de estos ataques rondará los </w:t>
            </w:r>
            <w:r w:rsidRPr="00647654">
              <w:rPr>
                <w:rFonts w:ascii="Arial" w:eastAsia="Arial" w:hAnsi="Arial" w:cs="Arial"/>
                <w:color w:val="3E00FF"/>
                <w:szCs w:val="22"/>
                <w:u w:val="single"/>
                <w:bdr w:val="nil"/>
                <w:lang w:val="es-ES"/>
              </w:rPr>
              <w:t>10,5 billones de dólares</w:t>
            </w:r>
            <w:r w:rsidRPr="00E06ACE">
              <w:rPr>
                <w:rFonts w:ascii="Arial" w:eastAsia="Arial" w:hAnsi="Arial" w:cs="Arial"/>
                <w:szCs w:val="22"/>
                <w:bdr w:val="nil"/>
                <w:lang w:val="es-ES"/>
              </w:rPr>
              <w:t>. Este aumento se debe a que ahora hay más objetivos para atacar desde la aparición de tecnologías como la IA, el Internet de las Cosas (</w:t>
            </w:r>
            <w:proofErr w:type="spellStart"/>
            <w:r w:rsidRPr="00E06ACE">
              <w:rPr>
                <w:rFonts w:ascii="Arial" w:eastAsia="Arial" w:hAnsi="Arial" w:cs="Arial"/>
                <w:szCs w:val="22"/>
                <w:bdr w:val="nil"/>
                <w:lang w:val="es-ES"/>
              </w:rPr>
              <w:t>IoT</w:t>
            </w:r>
            <w:proofErr w:type="spellEnd"/>
            <w:r w:rsidRPr="00E06ACE">
              <w:rPr>
                <w:rFonts w:ascii="Arial" w:eastAsia="Arial" w:hAnsi="Arial" w:cs="Arial"/>
                <w:szCs w:val="22"/>
                <w:bdr w:val="nil"/>
                <w:lang w:val="es-ES"/>
              </w:rPr>
              <w:t xml:space="preserve">), la nube, el trabajo híbrido y remoto, las redes, los móviles y los dispositivos. Además, las técnicas de ataque son cada vez más sofisticadas: phishing, </w:t>
            </w:r>
            <w:proofErr w:type="gramStart"/>
            <w:r w:rsidRPr="00E06ACE">
              <w:rPr>
                <w:rFonts w:ascii="Arial" w:eastAsia="Arial" w:hAnsi="Arial" w:cs="Arial"/>
                <w:szCs w:val="22"/>
                <w:bdr w:val="nil"/>
                <w:lang w:val="es-ES"/>
              </w:rPr>
              <w:t>malware</w:t>
            </w:r>
            <w:proofErr w:type="gramEnd"/>
            <w:r w:rsidRPr="00E06ACE">
              <w:rPr>
                <w:rFonts w:ascii="Arial" w:eastAsia="Arial" w:hAnsi="Arial" w:cs="Arial"/>
                <w:szCs w:val="22"/>
                <w:bdr w:val="nil"/>
                <w:lang w:val="es-ES"/>
              </w:rPr>
              <w:t>, contraseñas comprometidas, errores de configuración, vulnerabilidades de software y firmware, software sin parches y TI en la sombra.</w:t>
            </w:r>
          </w:p>
        </w:tc>
      </w:tr>
      <w:tr w:rsidR="001C0655" w:rsidRPr="00647654" w14:paraId="00E6C546"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00E6C543" w14:textId="77777777" w:rsidR="001F68BF" w:rsidRPr="00647654" w:rsidRDefault="005231D6" w:rsidP="005E7C42">
            <w:pPr>
              <w:rPr>
                <w:b/>
                <w:bCs/>
              </w:rPr>
            </w:pPr>
            <w:r w:rsidRPr="00647654">
              <w:rPr>
                <w:b/>
                <w:bCs/>
              </w:rPr>
              <w:t>Image</w:t>
            </w:r>
          </w:p>
        </w:tc>
        <w:tc>
          <w:tcPr>
            <w:tcW w:w="5895" w:type="dxa"/>
            <w:tcBorders>
              <w:top w:val="single" w:sz="6" w:space="0" w:color="3E00FF"/>
              <w:left w:val="nil"/>
              <w:bottom w:val="single" w:sz="6" w:space="0" w:color="3E00FF"/>
              <w:right w:val="single" w:sz="6" w:space="0" w:color="3E00FF"/>
            </w:tcBorders>
            <w:shd w:val="clear" w:color="auto" w:fill="auto"/>
          </w:tcPr>
          <w:p w14:paraId="00E6C544" w14:textId="77777777" w:rsidR="001F68BF" w:rsidRPr="00647654" w:rsidRDefault="005231D6" w:rsidP="005E7C42">
            <w:r w:rsidRPr="00647654">
              <w:rPr>
                <w:noProof/>
              </w:rPr>
              <w:drawing>
                <wp:inline distT="0" distB="0" distL="0" distR="0" wp14:anchorId="00E6C60D" wp14:editId="00E6C60E">
                  <wp:extent cx="2880000" cy="1619888"/>
                  <wp:effectExtent l="0" t="0" r="0" b="0"/>
                  <wp:docPr id="1915605673" name="Picture 1" descr="Momentum Cyber - Cyber Sc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05213" name="Picture 1" descr="Momentum Cyber - Cyber Scape"/>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880000" cy="1619888"/>
                          </a:xfrm>
                          <a:prstGeom prst="rect">
                            <a:avLst/>
                          </a:prstGeom>
                          <a:noFill/>
                          <a:ln>
                            <a:noFill/>
                          </a:ln>
                        </pic:spPr>
                      </pic:pic>
                    </a:graphicData>
                  </a:graphic>
                </wp:inline>
              </w:drawing>
            </w:r>
          </w:p>
          <w:p w14:paraId="00E6C545" w14:textId="77777777" w:rsidR="00B3519F" w:rsidRPr="00647654" w:rsidRDefault="005231D6" w:rsidP="005E7C42">
            <w:pPr>
              <w:rPr>
                <w:sz w:val="18"/>
                <w:szCs w:val="16"/>
              </w:rPr>
            </w:pPr>
            <w:r w:rsidRPr="00647654">
              <w:rPr>
                <w:rFonts w:ascii="Arial" w:eastAsia="Arial" w:hAnsi="Arial" w:cs="Arial"/>
                <w:sz w:val="18"/>
                <w:szCs w:val="18"/>
                <w:bdr w:val="nil"/>
                <w:lang w:val="es-ES"/>
              </w:rPr>
              <w:t xml:space="preserve">Fuente: </w:t>
            </w:r>
            <w:proofErr w:type="spellStart"/>
            <w:r w:rsidRPr="00647654">
              <w:rPr>
                <w:rFonts w:ascii="Arial" w:eastAsia="Arial" w:hAnsi="Arial" w:cs="Arial"/>
                <w:sz w:val="18"/>
                <w:szCs w:val="18"/>
                <w:bdr w:val="nil"/>
                <w:lang w:val="es-ES"/>
              </w:rPr>
              <w:t>Momentum</w:t>
            </w:r>
            <w:proofErr w:type="spellEnd"/>
            <w:r w:rsidRPr="00647654">
              <w:rPr>
                <w:rFonts w:ascii="Arial" w:eastAsia="Arial" w:hAnsi="Arial" w:cs="Arial"/>
                <w:sz w:val="18"/>
                <w:szCs w:val="18"/>
                <w:bdr w:val="nil"/>
                <w:lang w:val="es-ES"/>
              </w:rPr>
              <w:t xml:space="preserve"> </w:t>
            </w:r>
            <w:proofErr w:type="spellStart"/>
            <w:r w:rsidRPr="00647654">
              <w:rPr>
                <w:rFonts w:ascii="Arial" w:eastAsia="Arial" w:hAnsi="Arial" w:cs="Arial"/>
                <w:sz w:val="18"/>
                <w:szCs w:val="18"/>
                <w:bdr w:val="nil"/>
                <w:lang w:val="es-ES"/>
              </w:rPr>
              <w:t>Cyber</w:t>
            </w:r>
            <w:proofErr w:type="spellEnd"/>
            <w:r w:rsidRPr="00647654">
              <w:rPr>
                <w:rFonts w:ascii="Arial" w:eastAsia="Arial" w:hAnsi="Arial" w:cs="Arial"/>
                <w:sz w:val="18"/>
                <w:szCs w:val="18"/>
                <w:bdr w:val="nil"/>
                <w:lang w:val="es-ES"/>
              </w:rPr>
              <w:t xml:space="preserve"> – </w:t>
            </w:r>
            <w:r w:rsidRPr="00647654">
              <w:rPr>
                <w:rFonts w:ascii="Arial" w:eastAsia="Arial" w:hAnsi="Arial" w:cs="Arial"/>
                <w:sz w:val="18"/>
                <w:szCs w:val="18"/>
                <w:bdr w:val="nil"/>
                <w:lang w:val="es-ES"/>
              </w:rPr>
              <w:t>https://momentumcyber.com</w:t>
            </w:r>
          </w:p>
        </w:tc>
      </w:tr>
      <w:tr w:rsidR="001C0655" w:rsidRPr="00647654" w14:paraId="00E6C54B"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00E6C547" w14:textId="77777777" w:rsidR="001F68BF" w:rsidRPr="00647654" w:rsidRDefault="005231D6" w:rsidP="005E7C42">
            <w:pPr>
              <w:rPr>
                <w:b/>
                <w:bCs/>
              </w:rPr>
            </w:pPr>
            <w:r w:rsidRPr="00647654">
              <w:rPr>
                <w:b/>
                <w:bCs/>
              </w:rPr>
              <w:t>Text Area</w:t>
            </w:r>
          </w:p>
        </w:tc>
        <w:tc>
          <w:tcPr>
            <w:tcW w:w="5895" w:type="dxa"/>
            <w:tcBorders>
              <w:top w:val="single" w:sz="6" w:space="0" w:color="3E00FF"/>
              <w:left w:val="nil"/>
              <w:bottom w:val="single" w:sz="6" w:space="0" w:color="3E00FF"/>
              <w:right w:val="single" w:sz="6" w:space="0" w:color="3E00FF"/>
            </w:tcBorders>
            <w:shd w:val="clear" w:color="auto" w:fill="auto"/>
          </w:tcPr>
          <w:p w14:paraId="00E6C548" w14:textId="77777777" w:rsidR="00B3519F" w:rsidRPr="00647654" w:rsidRDefault="005231D6" w:rsidP="00B3519F">
            <w:r w:rsidRPr="00647654">
              <w:rPr>
                <w:rFonts w:ascii="Arial" w:eastAsia="Arial" w:hAnsi="Arial" w:cs="Arial"/>
                <w:szCs w:val="22"/>
                <w:bdr w:val="nil"/>
                <w:lang w:val="es-ES"/>
              </w:rPr>
              <w:t>Esta proliferación de amenazas ha provocado una explosión de las soluciones de ciberseguridad disponibles. Ahora los directores de seguridad y sus equipos pueden elegir entre más de 3.200 empresas de ciberseguridad en 17 categorías. ¿El reto? Elegir entre todas estas opciones aquella que proteja todos los frentes sin malgastar en funciones duplicadas.</w:t>
            </w:r>
          </w:p>
          <w:p w14:paraId="00E6C549" w14:textId="77777777" w:rsidR="00B3519F" w:rsidRPr="00647654" w:rsidRDefault="005231D6" w:rsidP="00B3519F">
            <w:r w:rsidRPr="00647654">
              <w:rPr>
                <w:rFonts w:ascii="Arial" w:eastAsia="Arial" w:hAnsi="Arial" w:cs="Arial"/>
                <w:szCs w:val="22"/>
                <w:bdr w:val="nil"/>
                <w:lang w:val="es-ES"/>
              </w:rPr>
              <w:t xml:space="preserve">SoftwareOne puede proporcionarte software de miles de proveedores de seguridad. Gracias a nuestra presencia </w:t>
            </w:r>
            <w:r w:rsidRPr="00647654">
              <w:rPr>
                <w:rFonts w:ascii="Arial" w:eastAsia="Arial" w:hAnsi="Arial" w:cs="Arial"/>
                <w:szCs w:val="22"/>
                <w:bdr w:val="nil"/>
                <w:lang w:val="es-ES"/>
              </w:rPr>
              <w:lastRenderedPageBreak/>
              <w:t>mundial y a 30 años de experiencia en licencias y reventa de software, podemos ofrecerte la solución que necesitas. Pero también nos aseguramos de que realmente lo necesites.</w:t>
            </w:r>
          </w:p>
          <w:p w14:paraId="00E6C54A" w14:textId="77777777" w:rsidR="001F68BF" w:rsidRPr="00647654" w:rsidRDefault="005231D6" w:rsidP="00B3519F">
            <w:r w:rsidRPr="00647654">
              <w:rPr>
                <w:rFonts w:ascii="Arial" w:eastAsia="Arial" w:hAnsi="Arial" w:cs="Arial"/>
                <w:szCs w:val="22"/>
                <w:bdr w:val="nil"/>
                <w:lang w:val="es-ES"/>
              </w:rPr>
              <w:t xml:space="preserve">Además de ayudarte a encontrar la solución lista para usar que mejor se adapta a tus necesidades de protección, SoftwareOne también ofrece servicios de seguridad para aplicaciones, la nube y el espacio de trabajo digital. Entre ellos se incluyen el tratamiento de los procesos de seguridad, la conformidad, las lagunas y las necesidades específicas del sector en materia de </w:t>
            </w:r>
            <w:proofErr w:type="spellStart"/>
            <w:r w:rsidRPr="00647654">
              <w:rPr>
                <w:rFonts w:ascii="Arial" w:eastAsia="Arial" w:hAnsi="Arial" w:cs="Arial"/>
                <w:szCs w:val="22"/>
                <w:bdr w:val="nil"/>
                <w:lang w:val="es-ES"/>
              </w:rPr>
              <w:t>ciberresiliencia</w:t>
            </w:r>
            <w:proofErr w:type="spellEnd"/>
            <w:r w:rsidRPr="00647654">
              <w:rPr>
                <w:rFonts w:ascii="Arial" w:eastAsia="Arial" w:hAnsi="Arial" w:cs="Arial"/>
                <w:szCs w:val="22"/>
                <w:bdr w:val="nil"/>
                <w:lang w:val="es-ES"/>
              </w:rPr>
              <w:t>.</w:t>
            </w:r>
          </w:p>
        </w:tc>
      </w:tr>
      <w:tr w:rsidR="001C0655" w:rsidRPr="00647654" w14:paraId="00E6C569"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00E6C54C" w14:textId="77777777" w:rsidR="001F68BF" w:rsidRPr="00647654" w:rsidRDefault="005231D6" w:rsidP="005E7C42">
            <w:pPr>
              <w:rPr>
                <w:b/>
                <w:bCs/>
              </w:rPr>
            </w:pPr>
            <w:r w:rsidRPr="00647654">
              <w:rPr>
                <w:b/>
                <w:bCs/>
              </w:rPr>
              <w:lastRenderedPageBreak/>
              <w:t>Logo Gallery</w:t>
            </w:r>
          </w:p>
        </w:tc>
        <w:tc>
          <w:tcPr>
            <w:tcW w:w="5895" w:type="dxa"/>
            <w:tcBorders>
              <w:top w:val="single" w:sz="6" w:space="0" w:color="3E00FF"/>
              <w:left w:val="nil"/>
              <w:bottom w:val="single" w:sz="6" w:space="0" w:color="3E00FF"/>
              <w:right w:val="single" w:sz="6" w:space="0" w:color="3E00FF"/>
            </w:tcBorders>
            <w:shd w:val="clear" w:color="auto" w:fill="auto"/>
          </w:tcPr>
          <w:p w14:paraId="00E6C54D" w14:textId="77777777" w:rsidR="001F68BF" w:rsidRPr="00647654" w:rsidRDefault="005231D6" w:rsidP="005E7C42">
            <w:pPr>
              <w:rPr>
                <w:b/>
                <w:bCs/>
                <w:sz w:val="28"/>
                <w:szCs w:val="24"/>
              </w:rPr>
            </w:pPr>
            <w:r w:rsidRPr="00647654">
              <w:rPr>
                <w:rFonts w:ascii="Arial" w:eastAsia="Arial" w:hAnsi="Arial" w:cs="Arial"/>
                <w:b/>
                <w:bCs/>
                <w:sz w:val="28"/>
                <w:szCs w:val="28"/>
                <w:bdr w:val="nil"/>
                <w:lang w:val="es-ES"/>
              </w:rPr>
              <w:t>Aplicaciones de seguridad más populares</w:t>
            </w:r>
          </w:p>
          <w:p w14:paraId="00E6C54E" w14:textId="77777777" w:rsidR="00B3519F" w:rsidRPr="00647654" w:rsidRDefault="00B3519F" w:rsidP="00B3519F"/>
          <w:p w14:paraId="00E6C54F" w14:textId="77777777" w:rsidR="00B3519F" w:rsidRPr="00647654" w:rsidRDefault="005231D6" w:rsidP="00B3519F">
            <w:r w:rsidRPr="00647654">
              <w:rPr>
                <w:rFonts w:ascii="Arial" w:eastAsia="Arial" w:hAnsi="Arial" w:cs="Arial"/>
                <w:szCs w:val="22"/>
                <w:bdr w:val="nil"/>
                <w:lang w:val="es-ES"/>
              </w:rPr>
              <w:t xml:space="preserve">Logotipo de </w:t>
            </w:r>
            <w:proofErr w:type="spellStart"/>
            <w:r w:rsidRPr="00647654">
              <w:rPr>
                <w:rFonts w:ascii="Arial" w:eastAsia="Arial" w:hAnsi="Arial" w:cs="Arial"/>
                <w:szCs w:val="22"/>
                <w:bdr w:val="nil"/>
                <w:lang w:val="es-ES"/>
              </w:rPr>
              <w:t>CrowdStrike</w:t>
            </w:r>
            <w:proofErr w:type="spellEnd"/>
          </w:p>
          <w:p w14:paraId="00E6C550" w14:textId="77777777" w:rsidR="00B3519F" w:rsidRPr="00647654" w:rsidRDefault="005231D6" w:rsidP="00B3519F">
            <w:r w:rsidRPr="00647654">
              <w:rPr>
                <w:noProof/>
              </w:rPr>
              <w:drawing>
                <wp:inline distT="0" distB="0" distL="0" distR="0" wp14:anchorId="00E6C60F" wp14:editId="7C43D082">
                  <wp:extent cx="1080000" cy="197486"/>
                  <wp:effectExtent l="0" t="0" r="6350" b="0"/>
                  <wp:docPr id="1005299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16360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080000" cy="197486"/>
                          </a:xfrm>
                          <a:prstGeom prst="rect">
                            <a:avLst/>
                          </a:prstGeom>
                          <a:noFill/>
                        </pic:spPr>
                      </pic:pic>
                    </a:graphicData>
                  </a:graphic>
                </wp:inline>
              </w:drawing>
            </w:r>
          </w:p>
          <w:p w14:paraId="00E6C551" w14:textId="77777777" w:rsidR="00B3519F" w:rsidRPr="00647654" w:rsidRDefault="00B3519F" w:rsidP="00B3519F"/>
          <w:p w14:paraId="00E6C552" w14:textId="517AD4E2" w:rsidR="00B3519F" w:rsidRPr="00647654" w:rsidRDefault="005231D6" w:rsidP="00B3519F">
            <w:r w:rsidRPr="00647654">
              <w:rPr>
                <w:rFonts w:ascii="Arial" w:eastAsia="Arial" w:hAnsi="Arial" w:cs="Arial"/>
                <w:szCs w:val="22"/>
                <w:bdr w:val="nil"/>
                <w:lang w:val="es-ES"/>
              </w:rPr>
              <w:t xml:space="preserve">Logotipo de Symantec </w:t>
            </w:r>
            <w:r w:rsidR="00EF0E38">
              <w:rPr>
                <w:rFonts w:ascii="Arial" w:eastAsia="Arial" w:hAnsi="Arial" w:cs="Arial"/>
                <w:szCs w:val="22"/>
                <w:bdr w:val="nil"/>
                <w:lang w:val="es-ES"/>
              </w:rPr>
              <w:t>por</w:t>
            </w:r>
            <w:r w:rsidRPr="00647654">
              <w:rPr>
                <w:rFonts w:ascii="Arial" w:eastAsia="Arial" w:hAnsi="Arial" w:cs="Arial"/>
                <w:szCs w:val="22"/>
                <w:bdr w:val="nil"/>
                <w:lang w:val="es-ES"/>
              </w:rPr>
              <w:t xml:space="preserve"> Broadcom</w:t>
            </w:r>
          </w:p>
          <w:p w14:paraId="00E6C553" w14:textId="77777777" w:rsidR="00B3519F" w:rsidRPr="00647654" w:rsidRDefault="005231D6" w:rsidP="00B3519F">
            <w:r w:rsidRPr="00647654">
              <w:rPr>
                <w:noProof/>
              </w:rPr>
              <w:drawing>
                <wp:inline distT="0" distB="0" distL="0" distR="0" wp14:anchorId="00E6C611" wp14:editId="00E6C612">
                  <wp:extent cx="1080000" cy="404438"/>
                  <wp:effectExtent l="0" t="0" r="6350" b="0"/>
                  <wp:docPr id="19739470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457301"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080000" cy="404438"/>
                          </a:xfrm>
                          <a:prstGeom prst="rect">
                            <a:avLst/>
                          </a:prstGeom>
                          <a:noFill/>
                        </pic:spPr>
                      </pic:pic>
                    </a:graphicData>
                  </a:graphic>
                </wp:inline>
              </w:drawing>
            </w:r>
          </w:p>
          <w:p w14:paraId="00E6C554" w14:textId="77777777" w:rsidR="00B3519F" w:rsidRPr="00647654" w:rsidRDefault="00B3519F" w:rsidP="00B3519F"/>
          <w:p w14:paraId="00E6C555" w14:textId="77777777" w:rsidR="00B3519F" w:rsidRPr="00647654" w:rsidRDefault="005231D6" w:rsidP="00B3519F">
            <w:r w:rsidRPr="00647654">
              <w:rPr>
                <w:rFonts w:ascii="Arial" w:eastAsia="Arial" w:hAnsi="Arial" w:cs="Arial"/>
                <w:szCs w:val="22"/>
                <w:bdr w:val="nil"/>
                <w:lang w:val="es-ES"/>
              </w:rPr>
              <w:t xml:space="preserve">Logotipo de </w:t>
            </w:r>
            <w:proofErr w:type="spellStart"/>
            <w:r w:rsidRPr="00647654">
              <w:rPr>
                <w:rFonts w:ascii="Arial" w:eastAsia="Arial" w:hAnsi="Arial" w:cs="Arial"/>
                <w:szCs w:val="22"/>
                <w:bdr w:val="nil"/>
                <w:lang w:val="es-ES"/>
              </w:rPr>
              <w:t>Trend</w:t>
            </w:r>
            <w:proofErr w:type="spellEnd"/>
            <w:r w:rsidRPr="00647654">
              <w:rPr>
                <w:rFonts w:ascii="Arial" w:eastAsia="Arial" w:hAnsi="Arial" w:cs="Arial"/>
                <w:szCs w:val="22"/>
                <w:bdr w:val="nil"/>
                <w:lang w:val="es-ES"/>
              </w:rPr>
              <w:t xml:space="preserve"> Micro</w:t>
            </w:r>
          </w:p>
          <w:p w14:paraId="00E6C556" w14:textId="77777777" w:rsidR="00B3519F" w:rsidRPr="00647654" w:rsidRDefault="005231D6" w:rsidP="00B3519F">
            <w:r w:rsidRPr="00647654">
              <w:rPr>
                <w:noProof/>
              </w:rPr>
              <w:drawing>
                <wp:inline distT="0" distB="0" distL="0" distR="0" wp14:anchorId="00E6C613" wp14:editId="00E6C614">
                  <wp:extent cx="1080000" cy="228375"/>
                  <wp:effectExtent l="0" t="0" r="6350" b="635"/>
                  <wp:docPr id="16494304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43468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1080000" cy="228375"/>
                          </a:xfrm>
                          <a:prstGeom prst="rect">
                            <a:avLst/>
                          </a:prstGeom>
                          <a:noFill/>
                        </pic:spPr>
                      </pic:pic>
                    </a:graphicData>
                  </a:graphic>
                </wp:inline>
              </w:drawing>
            </w:r>
          </w:p>
          <w:p w14:paraId="00E6C557" w14:textId="77777777" w:rsidR="00B3519F" w:rsidRPr="00647654" w:rsidRDefault="00B3519F" w:rsidP="00B3519F"/>
          <w:p w14:paraId="00E6C558" w14:textId="77777777" w:rsidR="00B3519F" w:rsidRPr="00647654" w:rsidRDefault="005231D6" w:rsidP="00B3519F">
            <w:r w:rsidRPr="00647654">
              <w:rPr>
                <w:rFonts w:ascii="Arial" w:eastAsia="Arial" w:hAnsi="Arial" w:cs="Arial"/>
                <w:szCs w:val="22"/>
                <w:bdr w:val="nil"/>
                <w:lang w:val="es-ES"/>
              </w:rPr>
              <w:t xml:space="preserve">Logotipo de </w:t>
            </w:r>
            <w:proofErr w:type="spellStart"/>
            <w:r w:rsidRPr="00647654">
              <w:rPr>
                <w:rFonts w:ascii="Arial" w:eastAsia="Arial" w:hAnsi="Arial" w:cs="Arial"/>
                <w:szCs w:val="22"/>
                <w:bdr w:val="nil"/>
                <w:lang w:val="es-ES"/>
              </w:rPr>
              <w:t>Trellix</w:t>
            </w:r>
            <w:proofErr w:type="spellEnd"/>
          </w:p>
          <w:p w14:paraId="00E6C559" w14:textId="77777777" w:rsidR="00B3519F" w:rsidRPr="00647654" w:rsidRDefault="005231D6" w:rsidP="00B3519F">
            <w:r w:rsidRPr="00647654">
              <w:rPr>
                <w:noProof/>
              </w:rPr>
              <w:drawing>
                <wp:inline distT="0" distB="0" distL="0" distR="0" wp14:anchorId="00E6C615" wp14:editId="00E6C616">
                  <wp:extent cx="1080000" cy="271125"/>
                  <wp:effectExtent l="0" t="0" r="6350" b="0"/>
                  <wp:docPr id="173087455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58568"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1080000" cy="271125"/>
                          </a:xfrm>
                          <a:prstGeom prst="rect">
                            <a:avLst/>
                          </a:prstGeom>
                          <a:noFill/>
                        </pic:spPr>
                      </pic:pic>
                    </a:graphicData>
                  </a:graphic>
                </wp:inline>
              </w:drawing>
            </w:r>
          </w:p>
          <w:p w14:paraId="00E6C55A" w14:textId="77777777" w:rsidR="00B3519F" w:rsidRPr="00647654" w:rsidRDefault="00B3519F" w:rsidP="00B3519F"/>
          <w:p w14:paraId="00E6C55B" w14:textId="77777777" w:rsidR="00B3519F" w:rsidRPr="00647654" w:rsidRDefault="005231D6" w:rsidP="00B3519F">
            <w:r w:rsidRPr="00647654">
              <w:rPr>
                <w:rFonts w:ascii="Arial" w:eastAsia="Arial" w:hAnsi="Arial" w:cs="Arial"/>
                <w:szCs w:val="22"/>
                <w:bdr w:val="nil"/>
                <w:lang w:val="es-ES"/>
              </w:rPr>
              <w:t xml:space="preserve">Logotipo de </w:t>
            </w:r>
            <w:proofErr w:type="spellStart"/>
            <w:r w:rsidRPr="00647654">
              <w:rPr>
                <w:rFonts w:ascii="Arial" w:eastAsia="Arial" w:hAnsi="Arial" w:cs="Arial"/>
                <w:szCs w:val="22"/>
                <w:bdr w:val="nil"/>
                <w:lang w:val="es-ES"/>
              </w:rPr>
              <w:t>Skyhigh</w:t>
            </w:r>
            <w:proofErr w:type="spellEnd"/>
            <w:r w:rsidRPr="00647654">
              <w:rPr>
                <w:rFonts w:ascii="Arial" w:eastAsia="Arial" w:hAnsi="Arial" w:cs="Arial"/>
                <w:szCs w:val="22"/>
                <w:bdr w:val="nil"/>
                <w:lang w:val="es-ES"/>
              </w:rPr>
              <w:t xml:space="preserve"> Security</w:t>
            </w:r>
          </w:p>
          <w:p w14:paraId="00E6C55C" w14:textId="77777777" w:rsidR="00B3519F" w:rsidRPr="00647654" w:rsidRDefault="005231D6" w:rsidP="00B3519F">
            <w:r w:rsidRPr="00647654">
              <w:rPr>
                <w:noProof/>
              </w:rPr>
              <w:drawing>
                <wp:inline distT="0" distB="0" distL="0" distR="0" wp14:anchorId="00E6C617" wp14:editId="00E6C618">
                  <wp:extent cx="1080000" cy="338994"/>
                  <wp:effectExtent l="0" t="0" r="6350" b="4445"/>
                  <wp:docPr id="15119044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939016"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1080000" cy="338994"/>
                          </a:xfrm>
                          <a:prstGeom prst="rect">
                            <a:avLst/>
                          </a:prstGeom>
                          <a:noFill/>
                        </pic:spPr>
                      </pic:pic>
                    </a:graphicData>
                  </a:graphic>
                </wp:inline>
              </w:drawing>
            </w:r>
          </w:p>
          <w:p w14:paraId="00E6C55D" w14:textId="77777777" w:rsidR="00B3519F" w:rsidRPr="00647654" w:rsidRDefault="00B3519F" w:rsidP="00B3519F"/>
          <w:p w14:paraId="00E6C55E" w14:textId="77777777" w:rsidR="00B3519F" w:rsidRPr="00647654" w:rsidRDefault="005231D6" w:rsidP="00B3519F">
            <w:r w:rsidRPr="00647654">
              <w:rPr>
                <w:rFonts w:ascii="Arial" w:eastAsia="Arial" w:hAnsi="Arial" w:cs="Arial"/>
                <w:szCs w:val="22"/>
                <w:bdr w:val="nil"/>
                <w:lang w:val="es-ES"/>
              </w:rPr>
              <w:t xml:space="preserve">Logotipo de </w:t>
            </w:r>
            <w:proofErr w:type="spellStart"/>
            <w:r w:rsidRPr="00647654">
              <w:rPr>
                <w:rFonts w:ascii="Arial" w:eastAsia="Arial" w:hAnsi="Arial" w:cs="Arial"/>
                <w:szCs w:val="22"/>
                <w:bdr w:val="nil"/>
                <w:lang w:val="es-ES"/>
              </w:rPr>
              <w:t>Tenable</w:t>
            </w:r>
            <w:proofErr w:type="spellEnd"/>
          </w:p>
          <w:p w14:paraId="00E6C55F" w14:textId="77777777" w:rsidR="00B3519F" w:rsidRPr="00647654" w:rsidRDefault="005231D6" w:rsidP="00B3519F">
            <w:r w:rsidRPr="00647654">
              <w:rPr>
                <w:noProof/>
              </w:rPr>
              <w:drawing>
                <wp:inline distT="0" distB="0" distL="0" distR="0" wp14:anchorId="00E6C619" wp14:editId="00E6C61A">
                  <wp:extent cx="1080000" cy="241875"/>
                  <wp:effectExtent l="0" t="0" r="6350" b="6350"/>
                  <wp:docPr id="16314675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37892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1080000" cy="241875"/>
                          </a:xfrm>
                          <a:prstGeom prst="rect">
                            <a:avLst/>
                          </a:prstGeom>
                          <a:noFill/>
                        </pic:spPr>
                      </pic:pic>
                    </a:graphicData>
                  </a:graphic>
                </wp:inline>
              </w:drawing>
            </w:r>
          </w:p>
          <w:p w14:paraId="00E6C560" w14:textId="77777777" w:rsidR="00B3519F" w:rsidRPr="00647654" w:rsidRDefault="00B3519F" w:rsidP="00B3519F"/>
          <w:p w14:paraId="00E6C561" w14:textId="77777777" w:rsidR="00B3519F" w:rsidRPr="00647654" w:rsidRDefault="005231D6" w:rsidP="00B3519F">
            <w:r w:rsidRPr="00647654">
              <w:rPr>
                <w:rFonts w:ascii="Arial" w:eastAsia="Arial" w:hAnsi="Arial" w:cs="Arial"/>
                <w:szCs w:val="22"/>
                <w:bdr w:val="nil"/>
                <w:lang w:val="es-ES"/>
              </w:rPr>
              <w:lastRenderedPageBreak/>
              <w:t>Logotipo de Sophos</w:t>
            </w:r>
          </w:p>
          <w:p w14:paraId="00E6C562" w14:textId="77777777" w:rsidR="00B3519F" w:rsidRPr="00647654" w:rsidRDefault="005231D6" w:rsidP="00B3519F">
            <w:r w:rsidRPr="00647654">
              <w:rPr>
                <w:noProof/>
              </w:rPr>
              <w:drawing>
                <wp:inline distT="0" distB="0" distL="0" distR="0" wp14:anchorId="00E6C61B" wp14:editId="00E6C61C">
                  <wp:extent cx="1080000" cy="185625"/>
                  <wp:effectExtent l="0" t="0" r="6350" b="5080"/>
                  <wp:docPr id="148051967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591882"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080000" cy="185625"/>
                          </a:xfrm>
                          <a:prstGeom prst="rect">
                            <a:avLst/>
                          </a:prstGeom>
                          <a:noFill/>
                        </pic:spPr>
                      </pic:pic>
                    </a:graphicData>
                  </a:graphic>
                </wp:inline>
              </w:drawing>
            </w:r>
          </w:p>
          <w:p w14:paraId="00E6C563" w14:textId="77777777" w:rsidR="00B3519F" w:rsidRPr="00647654" w:rsidRDefault="00B3519F" w:rsidP="00B3519F"/>
          <w:p w14:paraId="00E6C564" w14:textId="77777777" w:rsidR="00B3519F" w:rsidRPr="00647654" w:rsidRDefault="005231D6" w:rsidP="00B3519F">
            <w:r w:rsidRPr="00647654">
              <w:rPr>
                <w:rFonts w:ascii="Arial" w:eastAsia="Arial" w:hAnsi="Arial" w:cs="Arial"/>
                <w:szCs w:val="22"/>
                <w:bdr w:val="nil"/>
                <w:lang w:val="es-ES"/>
              </w:rPr>
              <w:t>Logotipo de KnowBe4</w:t>
            </w:r>
          </w:p>
          <w:p w14:paraId="00E6C565" w14:textId="77777777" w:rsidR="00B3519F" w:rsidRPr="00647654" w:rsidRDefault="005231D6" w:rsidP="00B3519F">
            <w:r w:rsidRPr="00647654">
              <w:rPr>
                <w:noProof/>
              </w:rPr>
              <w:drawing>
                <wp:inline distT="0" distB="0" distL="0" distR="0" wp14:anchorId="00E6C61D" wp14:editId="4BBBBCB9">
                  <wp:extent cx="1080000" cy="301500"/>
                  <wp:effectExtent l="0" t="0" r="6350" b="3810"/>
                  <wp:docPr id="4071875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020829"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1080000" cy="301500"/>
                          </a:xfrm>
                          <a:prstGeom prst="rect">
                            <a:avLst/>
                          </a:prstGeom>
                          <a:noFill/>
                        </pic:spPr>
                      </pic:pic>
                    </a:graphicData>
                  </a:graphic>
                </wp:inline>
              </w:drawing>
            </w:r>
          </w:p>
          <w:p w14:paraId="00E6C566" w14:textId="77777777" w:rsidR="00B3519F" w:rsidRPr="00647654" w:rsidRDefault="00B3519F" w:rsidP="00B3519F"/>
          <w:p w14:paraId="00E6C567" w14:textId="77777777" w:rsidR="00B3519F" w:rsidRPr="00647654" w:rsidRDefault="005231D6" w:rsidP="00B3519F">
            <w:r w:rsidRPr="00647654">
              <w:rPr>
                <w:rFonts w:ascii="Arial" w:eastAsia="Arial" w:hAnsi="Arial" w:cs="Arial"/>
                <w:szCs w:val="22"/>
                <w:bdr w:val="nil"/>
                <w:lang w:val="es-ES"/>
              </w:rPr>
              <w:t>Logotipo de Salt Security</w:t>
            </w:r>
          </w:p>
          <w:p w14:paraId="00E6C568" w14:textId="77777777" w:rsidR="00B3519F" w:rsidRPr="00647654" w:rsidRDefault="005231D6" w:rsidP="00B3519F">
            <w:r w:rsidRPr="00647654">
              <w:rPr>
                <w:noProof/>
              </w:rPr>
              <w:drawing>
                <wp:inline distT="0" distB="0" distL="0" distR="0" wp14:anchorId="00E6C61F" wp14:editId="12F13CF2">
                  <wp:extent cx="1080000" cy="314182"/>
                  <wp:effectExtent l="0" t="0" r="6350" b="0"/>
                  <wp:docPr id="48712383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667588"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080000" cy="314182"/>
                          </a:xfrm>
                          <a:prstGeom prst="rect">
                            <a:avLst/>
                          </a:prstGeom>
                          <a:noFill/>
                        </pic:spPr>
                      </pic:pic>
                    </a:graphicData>
                  </a:graphic>
                </wp:inline>
              </w:drawing>
            </w:r>
          </w:p>
        </w:tc>
      </w:tr>
      <w:tr w:rsidR="001C0655" w:rsidRPr="00647654" w14:paraId="00E6C573"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00E6C56A" w14:textId="77777777" w:rsidR="00B3519F" w:rsidRPr="00647654" w:rsidRDefault="005231D6" w:rsidP="005E7C42">
            <w:pPr>
              <w:rPr>
                <w:b/>
                <w:bCs/>
              </w:rPr>
            </w:pPr>
            <w:r w:rsidRPr="00647654">
              <w:rPr>
                <w:b/>
                <w:bCs/>
              </w:rPr>
              <w:lastRenderedPageBreak/>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00E6C56B" w14:textId="77777777" w:rsidR="00B3519F" w:rsidRPr="00647654" w:rsidRDefault="005231D6" w:rsidP="00B3519F">
            <w:pPr>
              <w:rPr>
                <w:lang w:val="de-DE"/>
              </w:rPr>
            </w:pPr>
            <w:r w:rsidRPr="00647654">
              <w:rPr>
                <w:rFonts w:ascii="Arial" w:eastAsia="Arial" w:hAnsi="Arial" w:cs="Arial"/>
                <w:szCs w:val="22"/>
                <w:bdr w:val="nil"/>
                <w:lang w:val="es-ES"/>
              </w:rPr>
              <w:t>GettyImages-1443384686</w:t>
            </w:r>
          </w:p>
          <w:p w14:paraId="00E6C56C" w14:textId="77777777" w:rsidR="00B3519F" w:rsidRPr="00647654" w:rsidRDefault="005231D6" w:rsidP="00B3519F">
            <w:r w:rsidRPr="00647654">
              <w:rPr>
                <w:noProof/>
                <w:lang w:val="de-DE"/>
              </w:rPr>
              <w:drawing>
                <wp:inline distT="0" distB="0" distL="0" distR="0" wp14:anchorId="00E6C621" wp14:editId="00E6C622">
                  <wp:extent cx="720000" cy="377705"/>
                  <wp:effectExtent l="0" t="0" r="4445" b="3810"/>
                  <wp:docPr id="14279796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45165"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720000" cy="377705"/>
                          </a:xfrm>
                          <a:prstGeom prst="rect">
                            <a:avLst/>
                          </a:prstGeom>
                          <a:noFill/>
                        </pic:spPr>
                      </pic:pic>
                    </a:graphicData>
                  </a:graphic>
                </wp:inline>
              </w:drawing>
            </w:r>
          </w:p>
          <w:p w14:paraId="00E6C56D" w14:textId="77777777" w:rsidR="00B3519F" w:rsidRPr="00647654" w:rsidRDefault="005231D6" w:rsidP="00B3519F">
            <w:pPr>
              <w:rPr>
                <w:b/>
                <w:bCs/>
                <w:sz w:val="28"/>
                <w:szCs w:val="24"/>
              </w:rPr>
            </w:pPr>
            <w:r w:rsidRPr="00647654">
              <w:rPr>
                <w:rFonts w:ascii="Arial" w:eastAsia="Arial" w:hAnsi="Arial" w:cs="Arial"/>
                <w:b/>
                <w:bCs/>
                <w:sz w:val="28"/>
                <w:szCs w:val="28"/>
                <w:bdr w:val="nil"/>
                <w:lang w:val="es-ES"/>
              </w:rPr>
              <w:t>Comprar software</w:t>
            </w:r>
          </w:p>
          <w:p w14:paraId="00E6C56E" w14:textId="77777777" w:rsidR="00B3519F" w:rsidRPr="00647654" w:rsidRDefault="005231D6" w:rsidP="00B3519F">
            <w:r w:rsidRPr="00647654">
              <w:rPr>
                <w:rFonts w:ascii="Arial" w:eastAsia="Arial" w:hAnsi="Arial" w:cs="Arial"/>
                <w:szCs w:val="22"/>
                <w:bdr w:val="nil"/>
                <w:lang w:val="es-ES"/>
              </w:rPr>
              <w:t>Sea cual sea el software de seguridad que necesites, te ayudamos a comprarlo.</w:t>
            </w:r>
          </w:p>
          <w:p w14:paraId="00E6C56F" w14:textId="77777777" w:rsidR="00B3519F" w:rsidRPr="00647654" w:rsidRDefault="005231D6" w:rsidP="00B3519F">
            <w:r w:rsidRPr="00647654">
              <w:rPr>
                <w:rFonts w:ascii="Arial" w:eastAsia="Arial" w:hAnsi="Arial" w:cs="Arial"/>
                <w:szCs w:val="22"/>
                <w:bdr w:val="nil"/>
                <w:lang w:val="es-ES"/>
              </w:rPr>
              <w:t>¿Ya eres cliente de SoftwareOne?</w:t>
            </w:r>
          </w:p>
          <w:p w14:paraId="00E6C570" w14:textId="77777777" w:rsidR="00B3519F" w:rsidRPr="00647654" w:rsidRDefault="005231D6" w:rsidP="00B3519F">
            <w:r w:rsidRPr="00647654">
              <w:rPr>
                <w:rFonts w:ascii="Arial" w:eastAsia="Arial" w:hAnsi="Arial" w:cs="Arial"/>
                <w:szCs w:val="22"/>
                <w:bdr w:val="nil"/>
                <w:lang w:val="es-ES"/>
              </w:rPr>
              <w:t xml:space="preserve">Inicia sesión en nuestro portal de clientes &gt; </w:t>
            </w:r>
            <w:hyperlink r:id="rId25" w:history="1">
              <w:r w:rsidRPr="00647654">
                <w:rPr>
                  <w:rFonts w:ascii="Arial" w:eastAsia="Arial" w:hAnsi="Arial" w:cs="Arial"/>
                  <w:color w:val="3E00FF"/>
                  <w:szCs w:val="22"/>
                  <w:u w:val="single"/>
                  <w:bdr w:val="nil"/>
                  <w:lang w:val="es-ES"/>
                </w:rPr>
                <w:t>https://client.softwareone.com/</w:t>
              </w:r>
            </w:hyperlink>
          </w:p>
          <w:p w14:paraId="00E6C571" w14:textId="77777777" w:rsidR="00B3519F" w:rsidRPr="00647654" w:rsidRDefault="005231D6" w:rsidP="00B3519F">
            <w:r w:rsidRPr="00647654">
              <w:rPr>
                <w:rFonts w:ascii="Arial" w:eastAsia="Arial" w:hAnsi="Arial" w:cs="Arial"/>
                <w:szCs w:val="22"/>
                <w:bdr w:val="nil"/>
                <w:lang w:val="es-ES"/>
              </w:rPr>
              <w:t>¿Eres nuevo en SoftwareOne?</w:t>
            </w:r>
          </w:p>
          <w:p w14:paraId="00E6C572" w14:textId="77777777" w:rsidR="001F68BF" w:rsidRPr="00647654" w:rsidRDefault="005231D6" w:rsidP="00B3519F">
            <w:r w:rsidRPr="00647654">
              <w:rPr>
                <w:rFonts w:ascii="Arial" w:eastAsia="Arial" w:hAnsi="Arial" w:cs="Arial"/>
                <w:szCs w:val="22"/>
                <w:bdr w:val="nil"/>
                <w:lang w:val="es-ES"/>
              </w:rPr>
              <w:t xml:space="preserve">Regístrate en nuestro portal de clientes &gt; </w:t>
            </w:r>
            <w:hyperlink r:id="rId26" w:history="1">
              <w:r w:rsidRPr="00647654">
                <w:rPr>
                  <w:rFonts w:ascii="Arial" w:eastAsia="Arial" w:hAnsi="Arial" w:cs="Arial"/>
                  <w:color w:val="3E00FF"/>
                  <w:szCs w:val="22"/>
                  <w:u w:val="single"/>
                  <w:bdr w:val="nil"/>
                  <w:lang w:val="es-ES"/>
                </w:rPr>
                <w:t>https://client.softwareone.com/</w:t>
              </w:r>
            </w:hyperlink>
          </w:p>
        </w:tc>
      </w:tr>
      <w:tr w:rsidR="001C0655" w:rsidRPr="00647654" w14:paraId="00E6C57A"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00E6C574" w14:textId="77777777" w:rsidR="001F68BF" w:rsidRPr="00647654" w:rsidRDefault="005231D6" w:rsidP="005E7C42">
            <w:pPr>
              <w:rPr>
                <w:b/>
                <w:bCs/>
              </w:rPr>
            </w:pPr>
            <w:r w:rsidRPr="00647654">
              <w:rPr>
                <w:b/>
                <w:bCs/>
              </w:rPr>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00E6C575" w14:textId="77777777" w:rsidR="00B3519F" w:rsidRPr="00647654" w:rsidRDefault="005231D6" w:rsidP="00B3519F">
            <w:pPr>
              <w:rPr>
                <w:lang w:val="de-DE"/>
              </w:rPr>
            </w:pPr>
            <w:hyperlink r:id="rId27" w:history="1">
              <w:r w:rsidRPr="00647654">
                <w:rPr>
                  <w:rFonts w:ascii="Arial" w:eastAsia="Arial" w:hAnsi="Arial" w:cs="Arial"/>
                  <w:color w:val="3E00FF"/>
                  <w:szCs w:val="22"/>
                  <w:u w:val="single"/>
                  <w:bdr w:val="nil"/>
                  <w:lang w:val="es-ES"/>
                </w:rPr>
                <w:t>GettyImages-973190966.jpg</w:t>
              </w:r>
            </w:hyperlink>
          </w:p>
          <w:p w14:paraId="00E6C576" w14:textId="77777777" w:rsidR="00B3519F" w:rsidRPr="00647654" w:rsidRDefault="005231D6" w:rsidP="00B3519F">
            <w:pPr>
              <w:rPr>
                <w:lang w:val="de-DE"/>
              </w:rPr>
            </w:pPr>
            <w:r w:rsidRPr="00647654">
              <w:rPr>
                <w:noProof/>
                <w:lang w:val="de-DE"/>
              </w:rPr>
              <w:drawing>
                <wp:inline distT="0" distB="0" distL="0" distR="0" wp14:anchorId="00E6C623" wp14:editId="00E6C624">
                  <wp:extent cx="720000" cy="539962"/>
                  <wp:effectExtent l="0" t="0" r="4445" b="0"/>
                  <wp:docPr id="12614433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791298"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539962"/>
                          </a:xfrm>
                          <a:prstGeom prst="rect">
                            <a:avLst/>
                          </a:prstGeom>
                          <a:noFill/>
                          <a:ln>
                            <a:noFill/>
                          </a:ln>
                        </pic:spPr>
                      </pic:pic>
                    </a:graphicData>
                  </a:graphic>
                </wp:inline>
              </w:drawing>
            </w:r>
          </w:p>
          <w:p w14:paraId="00E6C577" w14:textId="77777777" w:rsidR="00B3519F" w:rsidRPr="00647654" w:rsidRDefault="005231D6" w:rsidP="00B3519F">
            <w:pPr>
              <w:rPr>
                <w:b/>
                <w:bCs/>
                <w:sz w:val="28"/>
                <w:szCs w:val="24"/>
              </w:rPr>
            </w:pPr>
            <w:r w:rsidRPr="00647654">
              <w:rPr>
                <w:rFonts w:ascii="Arial" w:eastAsia="Arial" w:hAnsi="Arial" w:cs="Arial"/>
                <w:b/>
                <w:bCs/>
                <w:sz w:val="28"/>
                <w:szCs w:val="28"/>
                <w:bdr w:val="nil"/>
                <w:lang w:val="es-ES"/>
              </w:rPr>
              <w:t>Consigue ayuda</w:t>
            </w:r>
          </w:p>
          <w:p w14:paraId="00E6C578" w14:textId="77777777" w:rsidR="00B3519F" w:rsidRPr="00647654" w:rsidRDefault="005231D6" w:rsidP="00B3519F">
            <w:r w:rsidRPr="00647654">
              <w:rPr>
                <w:rFonts w:ascii="Arial" w:eastAsia="Arial" w:hAnsi="Arial" w:cs="Arial"/>
                <w:szCs w:val="22"/>
                <w:bdr w:val="nil"/>
                <w:lang w:val="es-ES"/>
              </w:rPr>
              <w:t>¿Te cuesta elegir el software de seguridad que mejor se adapte a tus necesidades? Ofrecemos asistencia en compras a los departamentos de TI y compras.</w:t>
            </w:r>
          </w:p>
          <w:p w14:paraId="00E6C579" w14:textId="77777777" w:rsidR="001F68BF" w:rsidRPr="00647654" w:rsidRDefault="005231D6" w:rsidP="00B3519F">
            <w:r w:rsidRPr="00647654">
              <w:rPr>
                <w:rFonts w:ascii="Arial" w:eastAsia="Arial" w:hAnsi="Arial" w:cs="Arial"/>
                <w:szCs w:val="22"/>
                <w:bdr w:val="nil"/>
                <w:lang w:val="es-ES"/>
              </w:rPr>
              <w:t>Accede a nuestra Asistencia Personalizada &gt; Anclar al formulario al final de la página</w:t>
            </w:r>
          </w:p>
        </w:tc>
      </w:tr>
      <w:tr w:rsidR="001C0655" w:rsidRPr="00647654" w14:paraId="00E6C583"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00E6C57B" w14:textId="77777777" w:rsidR="00B3519F" w:rsidRPr="00647654" w:rsidRDefault="005231D6" w:rsidP="005E7C42">
            <w:pPr>
              <w:rPr>
                <w:b/>
                <w:bCs/>
              </w:rPr>
            </w:pPr>
            <w:r w:rsidRPr="00647654">
              <w:rPr>
                <w:b/>
                <w:bCs/>
              </w:rPr>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00E6C57C" w14:textId="77777777" w:rsidR="00B3519F" w:rsidRPr="00647654" w:rsidRDefault="005231D6" w:rsidP="00B3519F">
            <w:pPr>
              <w:rPr>
                <w:lang w:val="de-DE"/>
              </w:rPr>
            </w:pPr>
            <w:hyperlink r:id="rId28" w:history="1">
              <w:r w:rsidRPr="00647654">
                <w:rPr>
                  <w:rFonts w:ascii="Arial" w:eastAsia="Arial" w:hAnsi="Arial" w:cs="Arial"/>
                  <w:color w:val="3E00FF"/>
                  <w:szCs w:val="22"/>
                  <w:u w:val="single"/>
                  <w:bdr w:val="nil"/>
                  <w:lang w:val="es-ES"/>
                </w:rPr>
                <w:t>GettyImages-137357472</w:t>
              </w:r>
            </w:hyperlink>
          </w:p>
          <w:p w14:paraId="00E6C57D" w14:textId="77777777" w:rsidR="00B3519F" w:rsidRPr="00647654" w:rsidRDefault="005231D6" w:rsidP="00B3519F">
            <w:pPr>
              <w:rPr>
                <w:b/>
                <w:bCs/>
              </w:rPr>
            </w:pPr>
            <w:r w:rsidRPr="00647654">
              <w:rPr>
                <w:b/>
                <w:bCs/>
                <w:noProof/>
              </w:rPr>
              <w:lastRenderedPageBreak/>
              <w:drawing>
                <wp:inline distT="0" distB="0" distL="0" distR="0" wp14:anchorId="00E6C625" wp14:editId="00E6C626">
                  <wp:extent cx="720000" cy="473700"/>
                  <wp:effectExtent l="0" t="0" r="4445" b="3175"/>
                  <wp:docPr id="12219437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292851" name=""/>
                          <pic:cNvPicPr/>
                        </pic:nvPicPr>
                        <pic:blipFill>
                          <a:blip r:embed="rId29"/>
                          <a:stretch>
                            <a:fillRect/>
                          </a:stretch>
                        </pic:blipFill>
                        <pic:spPr>
                          <a:xfrm>
                            <a:off x="0" y="0"/>
                            <a:ext cx="720000" cy="473700"/>
                          </a:xfrm>
                          <a:prstGeom prst="rect">
                            <a:avLst/>
                          </a:prstGeom>
                        </pic:spPr>
                      </pic:pic>
                    </a:graphicData>
                  </a:graphic>
                </wp:inline>
              </w:drawing>
            </w:r>
          </w:p>
          <w:p w14:paraId="00E6C57E" w14:textId="77777777" w:rsidR="00B3519F" w:rsidRPr="00647654" w:rsidRDefault="005231D6" w:rsidP="00B3519F">
            <w:pPr>
              <w:rPr>
                <w:b/>
                <w:bCs/>
                <w:sz w:val="28"/>
                <w:szCs w:val="24"/>
              </w:rPr>
            </w:pPr>
            <w:r w:rsidRPr="00647654">
              <w:rPr>
                <w:rFonts w:ascii="Arial" w:eastAsia="Arial" w:hAnsi="Arial" w:cs="Arial"/>
                <w:b/>
                <w:bCs/>
                <w:sz w:val="28"/>
                <w:szCs w:val="28"/>
                <w:bdr w:val="nil"/>
                <w:lang w:val="es-ES"/>
              </w:rPr>
              <w:t>Servicios de seguridad</w:t>
            </w:r>
          </w:p>
          <w:p w14:paraId="00E6C57F" w14:textId="77777777" w:rsidR="00B3519F" w:rsidRPr="00647654" w:rsidRDefault="005231D6" w:rsidP="00B3519F">
            <w:r w:rsidRPr="00647654">
              <w:rPr>
                <w:rFonts w:ascii="Arial" w:eastAsia="Arial" w:hAnsi="Arial" w:cs="Arial"/>
                <w:szCs w:val="22"/>
                <w:bdr w:val="nil"/>
                <w:lang w:val="es-ES"/>
              </w:rPr>
              <w:t>Comprar software de seguridad no resolverá necesariamente tus problemas en este aspecto. En SoftwareOne contamos con una amplia gama de servicios de seguridad para proteger tu organización, que abarcan desde el diseño de la seguridad hasta la implantación y los servicios gestionados continuos, así como la recuperación de catástrofes.</w:t>
            </w:r>
          </w:p>
          <w:p w14:paraId="00E6C580" w14:textId="77777777" w:rsidR="00B3519F" w:rsidRPr="00647654" w:rsidRDefault="005231D6" w:rsidP="00B3519F">
            <w:r w:rsidRPr="00647654">
              <w:rPr>
                <w:rFonts w:ascii="Arial" w:eastAsia="Arial" w:hAnsi="Arial" w:cs="Arial"/>
                <w:szCs w:val="22"/>
                <w:bdr w:val="nil"/>
                <w:lang w:val="es-ES"/>
              </w:rPr>
              <w:t xml:space="preserve">Explora nuestros servicios de seguridad en el espacio de trabajo digital &gt; </w:t>
            </w:r>
            <w:hyperlink r:id="rId30" w:history="1">
              <w:r w:rsidRPr="00647654">
                <w:rPr>
                  <w:rFonts w:ascii="Arial" w:eastAsia="Arial" w:hAnsi="Arial" w:cs="Arial"/>
                  <w:color w:val="3E00FF"/>
                  <w:szCs w:val="22"/>
                  <w:u w:val="single"/>
                  <w:bdr w:val="nil"/>
                  <w:lang w:val="es-ES"/>
                </w:rPr>
                <w:t>https://www.softwareone.com/en/digital-workplace-services-old/digital-workplace-security</w:t>
              </w:r>
            </w:hyperlink>
          </w:p>
          <w:p w14:paraId="00E6C581" w14:textId="77777777" w:rsidR="00B3519F" w:rsidRPr="00647654" w:rsidRDefault="005231D6" w:rsidP="00B3519F">
            <w:r w:rsidRPr="00647654">
              <w:rPr>
                <w:rFonts w:ascii="Arial" w:eastAsia="Arial" w:hAnsi="Arial" w:cs="Arial"/>
                <w:szCs w:val="22"/>
                <w:bdr w:val="nil"/>
                <w:lang w:val="es-ES"/>
              </w:rPr>
              <w:t xml:space="preserve">Explora nuestros servicios de seguridad en la nube &gt; </w:t>
            </w:r>
            <w:hyperlink r:id="rId31" w:history="1">
              <w:r w:rsidRPr="00647654">
                <w:rPr>
                  <w:rFonts w:ascii="Arial" w:eastAsia="Arial" w:hAnsi="Arial" w:cs="Arial"/>
                  <w:color w:val="3E00FF"/>
                  <w:szCs w:val="22"/>
                  <w:u w:val="single"/>
                  <w:bdr w:val="nil"/>
                  <w:lang w:val="es-ES"/>
                </w:rPr>
                <w:t>https://www.softwareone.com/en/cloud-services/cloud-security</w:t>
              </w:r>
            </w:hyperlink>
          </w:p>
          <w:p w14:paraId="00E6C582" w14:textId="77777777" w:rsidR="00B3519F" w:rsidRPr="00647654" w:rsidRDefault="005231D6" w:rsidP="00B3519F">
            <w:r w:rsidRPr="00647654">
              <w:rPr>
                <w:rFonts w:ascii="Arial" w:eastAsia="Arial" w:hAnsi="Arial" w:cs="Arial"/>
                <w:szCs w:val="22"/>
                <w:bdr w:val="nil"/>
                <w:lang w:val="es-ES"/>
              </w:rPr>
              <w:t xml:space="preserve">Explora nuestros servicios de recuperación de catástrofes &gt; </w:t>
            </w:r>
            <w:hyperlink r:id="rId32" w:history="1">
              <w:r w:rsidRPr="00647654">
                <w:rPr>
                  <w:rFonts w:ascii="Arial" w:eastAsia="Arial" w:hAnsi="Arial" w:cs="Arial"/>
                  <w:color w:val="3E00FF"/>
                  <w:szCs w:val="22"/>
                  <w:u w:val="single"/>
                  <w:bdr w:val="nil"/>
                  <w:lang w:val="es-ES"/>
                </w:rPr>
                <w:t>https://www.softwareone.com/en/digital-workplace-services-old/data-backup-and-recovery</w:t>
              </w:r>
            </w:hyperlink>
          </w:p>
        </w:tc>
      </w:tr>
      <w:tr w:rsidR="001C0655" w:rsidRPr="00647654" w14:paraId="00E6C59E"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00E6C584" w14:textId="77777777" w:rsidR="00B3519F" w:rsidRPr="00647654" w:rsidRDefault="005231D6" w:rsidP="005E7C42">
            <w:pPr>
              <w:rPr>
                <w:b/>
                <w:bCs/>
              </w:rPr>
            </w:pPr>
            <w:r w:rsidRPr="00647654">
              <w:rPr>
                <w:b/>
                <w:bCs/>
              </w:rPr>
              <w:lastRenderedPageBreak/>
              <w:t>Teaser Card List</w:t>
            </w:r>
          </w:p>
        </w:tc>
        <w:tc>
          <w:tcPr>
            <w:tcW w:w="5895" w:type="dxa"/>
            <w:tcBorders>
              <w:top w:val="single" w:sz="6" w:space="0" w:color="3E00FF"/>
              <w:left w:val="nil"/>
              <w:bottom w:val="single" w:sz="6" w:space="0" w:color="3E00FF"/>
              <w:right w:val="single" w:sz="6" w:space="0" w:color="3E00FF"/>
            </w:tcBorders>
            <w:shd w:val="clear" w:color="auto" w:fill="auto"/>
          </w:tcPr>
          <w:p w14:paraId="00E6C585" w14:textId="77777777" w:rsidR="00B3519F" w:rsidRPr="00647654" w:rsidRDefault="005231D6" w:rsidP="00B3519F">
            <w:pPr>
              <w:rPr>
                <w:b/>
                <w:bCs/>
                <w:sz w:val="28"/>
                <w:szCs w:val="24"/>
              </w:rPr>
            </w:pPr>
            <w:proofErr w:type="spellStart"/>
            <w:r w:rsidRPr="00647654">
              <w:rPr>
                <w:rFonts w:ascii="Arial" w:eastAsia="Arial" w:hAnsi="Arial" w:cs="Arial"/>
                <w:b/>
                <w:bCs/>
                <w:sz w:val="28"/>
                <w:szCs w:val="28"/>
                <w:bdr w:val="nil"/>
                <w:lang w:val="es-ES"/>
              </w:rPr>
              <w:t>Insights</w:t>
            </w:r>
            <w:proofErr w:type="spellEnd"/>
          </w:p>
          <w:p w14:paraId="00E6C586" w14:textId="77777777" w:rsidR="00B3519F" w:rsidRPr="00647654" w:rsidRDefault="00B3519F" w:rsidP="00B3519F"/>
          <w:p w14:paraId="00E6C587" w14:textId="77777777" w:rsidR="000213D9" w:rsidRPr="00647654" w:rsidRDefault="005231D6" w:rsidP="000213D9">
            <w:pPr>
              <w:rPr>
                <w:lang w:val="de-DE"/>
              </w:rPr>
            </w:pPr>
            <w:hyperlink r:id="rId33" w:history="1">
              <w:proofErr w:type="spellStart"/>
              <w:r w:rsidRPr="00647654">
                <w:rPr>
                  <w:rFonts w:ascii="Arial" w:eastAsia="Arial" w:hAnsi="Arial" w:cs="Arial"/>
                  <w:color w:val="3E00FF"/>
                  <w:szCs w:val="22"/>
                  <w:u w:val="single"/>
                  <w:bdr w:val="nil"/>
                  <w:lang w:val="es-ES"/>
                </w:rPr>
                <w:t>rayner-simpson-UYNGcoSVjyo-unsplash</w:t>
              </w:r>
              <w:proofErr w:type="spellEnd"/>
            </w:hyperlink>
          </w:p>
          <w:p w14:paraId="00E6C588" w14:textId="77777777" w:rsidR="000213D9" w:rsidRPr="00647654" w:rsidRDefault="005231D6" w:rsidP="00B3519F">
            <w:r w:rsidRPr="00647654">
              <w:rPr>
                <w:noProof/>
              </w:rPr>
              <w:drawing>
                <wp:inline distT="0" distB="0" distL="0" distR="0" wp14:anchorId="00E6C627" wp14:editId="00E6C628">
                  <wp:extent cx="720000" cy="477659"/>
                  <wp:effectExtent l="0" t="0" r="4445" b="0"/>
                  <wp:docPr id="77863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66013" name=""/>
                          <pic:cNvPicPr/>
                        </pic:nvPicPr>
                        <pic:blipFill>
                          <a:blip r:embed="rId34"/>
                          <a:stretch>
                            <a:fillRect/>
                          </a:stretch>
                        </pic:blipFill>
                        <pic:spPr>
                          <a:xfrm>
                            <a:off x="0" y="0"/>
                            <a:ext cx="720000" cy="477659"/>
                          </a:xfrm>
                          <a:prstGeom prst="rect">
                            <a:avLst/>
                          </a:prstGeom>
                        </pic:spPr>
                      </pic:pic>
                    </a:graphicData>
                  </a:graphic>
                </wp:inline>
              </w:drawing>
            </w:r>
          </w:p>
          <w:p w14:paraId="00E6C589" w14:textId="77777777" w:rsidR="00B3519F" w:rsidRPr="00647654" w:rsidRDefault="005231D6" w:rsidP="00B3519F">
            <w:pPr>
              <w:rPr>
                <w:b/>
                <w:bCs/>
              </w:rPr>
            </w:pPr>
            <w:r w:rsidRPr="00647654">
              <w:rPr>
                <w:rFonts w:ascii="Arial" w:eastAsia="Arial" w:hAnsi="Arial" w:cs="Arial"/>
                <w:b/>
                <w:bCs/>
                <w:szCs w:val="22"/>
                <w:bdr w:val="nil"/>
                <w:lang w:val="es-ES"/>
              </w:rPr>
              <w:t xml:space="preserve">Cómo proteger tu infraestructura </w:t>
            </w:r>
            <w:proofErr w:type="spellStart"/>
            <w:r w:rsidRPr="00647654">
              <w:rPr>
                <w:rFonts w:ascii="Arial" w:eastAsia="Arial" w:hAnsi="Arial" w:cs="Arial"/>
                <w:b/>
                <w:bCs/>
                <w:szCs w:val="22"/>
                <w:bdr w:val="nil"/>
                <w:lang w:val="es-ES"/>
              </w:rPr>
              <w:t>multinube</w:t>
            </w:r>
            <w:proofErr w:type="spellEnd"/>
          </w:p>
          <w:p w14:paraId="00E6C58A" w14:textId="77777777" w:rsidR="00B3519F" w:rsidRPr="00647654" w:rsidRDefault="005231D6" w:rsidP="00B3519F">
            <w:r w:rsidRPr="00647654">
              <w:rPr>
                <w:rFonts w:ascii="Arial" w:eastAsia="Arial" w:hAnsi="Arial" w:cs="Arial"/>
                <w:szCs w:val="22"/>
                <w:bdr w:val="nil"/>
                <w:lang w:val="es-ES"/>
              </w:rPr>
              <w:t>Descubre las siete mejores prácticas necesarias para que tu entorno de IaaS esté preparado para resistir ataques y rinda a la perfección.</w:t>
            </w:r>
          </w:p>
          <w:p w14:paraId="00E6C58B" w14:textId="77777777" w:rsidR="00B3519F" w:rsidRPr="00647654" w:rsidRDefault="005231D6" w:rsidP="00B3519F">
            <w:r w:rsidRPr="00647654">
              <w:rPr>
                <w:rFonts w:ascii="Arial" w:eastAsia="Arial" w:hAnsi="Arial" w:cs="Arial"/>
                <w:szCs w:val="22"/>
                <w:bdr w:val="nil"/>
                <w:lang w:val="es-ES"/>
              </w:rPr>
              <w:t xml:space="preserve">Seguir leyendo &gt; </w:t>
            </w:r>
            <w:hyperlink r:id="rId35" w:history="1">
              <w:r w:rsidRPr="00647654">
                <w:rPr>
                  <w:rFonts w:ascii="Arial" w:eastAsia="Arial" w:hAnsi="Arial" w:cs="Arial"/>
                  <w:color w:val="3E00FF"/>
                  <w:szCs w:val="22"/>
                  <w:u w:val="single"/>
                  <w:bdr w:val="nil"/>
                  <w:lang w:val="es-ES"/>
                </w:rPr>
                <w:t>https://www.softwareone.com/en/blog/articles/2020/05/26/how-to-secure-your-multi-cloud-for-maximum-efficiency</w:t>
              </w:r>
            </w:hyperlink>
          </w:p>
          <w:p w14:paraId="00E6C58C" w14:textId="77777777" w:rsidR="000213D9" w:rsidRPr="00647654" w:rsidRDefault="000213D9" w:rsidP="00B3519F"/>
          <w:p w14:paraId="00E6C58D" w14:textId="77777777" w:rsidR="000213D9" w:rsidRPr="00647654" w:rsidRDefault="005231D6" w:rsidP="000213D9">
            <w:pPr>
              <w:rPr>
                <w:lang w:val="de-DE"/>
              </w:rPr>
            </w:pPr>
            <w:hyperlink r:id="rId36" w:history="1">
              <w:r w:rsidRPr="00647654">
                <w:rPr>
                  <w:rFonts w:ascii="Arial" w:eastAsia="Arial" w:hAnsi="Arial" w:cs="Arial"/>
                  <w:color w:val="3E00FF"/>
                  <w:szCs w:val="22"/>
                  <w:u w:val="single"/>
                  <w:bdr w:val="nil"/>
                  <w:lang w:val="es-ES"/>
                </w:rPr>
                <w:t>GettyImages-1351926458</w:t>
              </w:r>
            </w:hyperlink>
          </w:p>
          <w:p w14:paraId="00E6C58E" w14:textId="77777777" w:rsidR="00B3519F" w:rsidRPr="00647654" w:rsidRDefault="005231D6" w:rsidP="00B3519F">
            <w:r w:rsidRPr="00647654">
              <w:rPr>
                <w:noProof/>
              </w:rPr>
              <w:drawing>
                <wp:inline distT="0" distB="0" distL="0" distR="0" wp14:anchorId="00E6C629" wp14:editId="00E6C62A">
                  <wp:extent cx="720000" cy="478033"/>
                  <wp:effectExtent l="0" t="0" r="4445" b="0"/>
                  <wp:docPr id="1986802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197799" name=""/>
                          <pic:cNvPicPr/>
                        </pic:nvPicPr>
                        <pic:blipFill>
                          <a:blip r:embed="rId37"/>
                          <a:stretch>
                            <a:fillRect/>
                          </a:stretch>
                        </pic:blipFill>
                        <pic:spPr>
                          <a:xfrm>
                            <a:off x="0" y="0"/>
                            <a:ext cx="720000" cy="478033"/>
                          </a:xfrm>
                          <a:prstGeom prst="rect">
                            <a:avLst/>
                          </a:prstGeom>
                        </pic:spPr>
                      </pic:pic>
                    </a:graphicData>
                  </a:graphic>
                </wp:inline>
              </w:drawing>
            </w:r>
          </w:p>
          <w:p w14:paraId="00E6C58F" w14:textId="77777777" w:rsidR="00B3519F" w:rsidRPr="00647654" w:rsidRDefault="005231D6" w:rsidP="00B3519F">
            <w:pPr>
              <w:rPr>
                <w:b/>
                <w:bCs/>
              </w:rPr>
            </w:pPr>
            <w:r w:rsidRPr="00647654">
              <w:rPr>
                <w:rFonts w:ascii="Arial" w:eastAsia="Arial" w:hAnsi="Arial" w:cs="Arial"/>
                <w:b/>
                <w:bCs/>
                <w:szCs w:val="22"/>
                <w:bdr w:val="nil"/>
                <w:lang w:val="es-ES"/>
              </w:rPr>
              <w:t>¿Es suficiente la AMF para proteger tus datos?</w:t>
            </w:r>
          </w:p>
          <w:p w14:paraId="00E6C590" w14:textId="77777777" w:rsidR="00B3519F" w:rsidRPr="00647654" w:rsidRDefault="005231D6" w:rsidP="00B3519F">
            <w:r w:rsidRPr="00647654">
              <w:rPr>
                <w:rFonts w:ascii="Arial" w:eastAsia="Arial" w:hAnsi="Arial" w:cs="Arial"/>
                <w:szCs w:val="22"/>
                <w:bdr w:val="nil"/>
                <w:lang w:val="es-ES"/>
              </w:rPr>
              <w:lastRenderedPageBreak/>
              <w:t xml:space="preserve">La autenticación </w:t>
            </w:r>
            <w:proofErr w:type="spellStart"/>
            <w:r w:rsidRPr="00647654">
              <w:rPr>
                <w:rFonts w:ascii="Arial" w:eastAsia="Arial" w:hAnsi="Arial" w:cs="Arial"/>
                <w:szCs w:val="22"/>
                <w:bdr w:val="nil"/>
                <w:lang w:val="es-ES"/>
              </w:rPr>
              <w:t>multifactor</w:t>
            </w:r>
            <w:proofErr w:type="spellEnd"/>
            <w:r w:rsidRPr="00647654">
              <w:rPr>
                <w:rFonts w:ascii="Arial" w:eastAsia="Arial" w:hAnsi="Arial" w:cs="Arial"/>
                <w:szCs w:val="22"/>
                <w:bdr w:val="nil"/>
                <w:lang w:val="es-ES"/>
              </w:rPr>
              <w:t xml:space="preserve"> (AMF) se está convirtiendo en el estándar mundial para </w:t>
            </w:r>
            <w:r w:rsidRPr="00647654">
              <w:rPr>
                <w:rFonts w:ascii="Arial" w:eastAsia="Arial" w:hAnsi="Arial" w:cs="Arial"/>
                <w:szCs w:val="22"/>
                <w:bdr w:val="nil"/>
                <w:lang w:val="es-ES"/>
              </w:rPr>
              <w:t xml:space="preserve">proteger las identidades. </w:t>
            </w:r>
            <w:proofErr w:type="gramStart"/>
            <w:r w:rsidRPr="00647654">
              <w:rPr>
                <w:rFonts w:ascii="Arial" w:eastAsia="Arial" w:hAnsi="Arial" w:cs="Arial"/>
                <w:szCs w:val="22"/>
                <w:bdr w:val="nil"/>
                <w:lang w:val="es-ES"/>
              </w:rPr>
              <w:t>Pero,</w:t>
            </w:r>
            <w:proofErr w:type="gramEnd"/>
            <w:r w:rsidRPr="00647654">
              <w:rPr>
                <w:rFonts w:ascii="Arial" w:eastAsia="Arial" w:hAnsi="Arial" w:cs="Arial"/>
                <w:szCs w:val="22"/>
                <w:bdr w:val="nil"/>
                <w:lang w:val="es-ES"/>
              </w:rPr>
              <w:t xml:space="preserve"> ¿es suficiente para estar seguro?</w:t>
            </w:r>
          </w:p>
          <w:p w14:paraId="00E6C591" w14:textId="77777777" w:rsidR="00B3519F" w:rsidRPr="00647654" w:rsidRDefault="005231D6" w:rsidP="00B3519F">
            <w:r w:rsidRPr="00647654">
              <w:rPr>
                <w:rFonts w:ascii="Arial" w:eastAsia="Arial" w:hAnsi="Arial" w:cs="Arial"/>
                <w:szCs w:val="22"/>
                <w:bdr w:val="nil"/>
                <w:lang w:val="es-ES"/>
              </w:rPr>
              <w:t xml:space="preserve">Seguir leyendo &gt; </w:t>
            </w:r>
            <w:hyperlink r:id="rId38" w:history="1">
              <w:r w:rsidRPr="00647654">
                <w:rPr>
                  <w:rFonts w:ascii="Arial" w:eastAsia="Arial" w:hAnsi="Arial" w:cs="Arial"/>
                  <w:color w:val="3E00FF"/>
                  <w:szCs w:val="22"/>
                  <w:u w:val="single"/>
                  <w:bdr w:val="nil"/>
                  <w:lang w:val="es-ES"/>
                </w:rPr>
                <w:t>https://www.softwareone.com/en/blog/articles/2022/05/23/is-mfa-enough-to-protect-your-data</w:t>
              </w:r>
            </w:hyperlink>
          </w:p>
          <w:p w14:paraId="00E6C592" w14:textId="77777777" w:rsidR="00B3519F" w:rsidRPr="00647654" w:rsidRDefault="00B3519F" w:rsidP="00B3519F"/>
          <w:p w14:paraId="00E6C593" w14:textId="77777777" w:rsidR="000213D9" w:rsidRPr="00647654" w:rsidRDefault="005231D6" w:rsidP="000213D9">
            <w:pPr>
              <w:rPr>
                <w:lang w:val="de-DE"/>
              </w:rPr>
            </w:pPr>
            <w:hyperlink r:id="rId39" w:tooltip="https://softwareone.sharepoint.com/sites/GlobalMarketing2/Shared%20Documents/05%20Case%20Studies/Case%20Study%20Projects/01%20Closed%20Projects/St%20Peter%27s%20School/Pictures/St-Peters-Cover-picture.png?web=1" w:history="1">
              <w:r w:rsidRPr="00647654">
                <w:rPr>
                  <w:rFonts w:ascii="Arial" w:eastAsia="Arial" w:hAnsi="Arial" w:cs="Arial"/>
                  <w:color w:val="3E00FF"/>
                  <w:szCs w:val="22"/>
                  <w:u w:val="single"/>
                  <w:bdr w:val="nil"/>
                  <w:lang w:val="es-ES"/>
                </w:rPr>
                <w:t>St-Peters-Cover-picture.png</w:t>
              </w:r>
            </w:hyperlink>
          </w:p>
          <w:p w14:paraId="00E6C594" w14:textId="77777777" w:rsidR="000213D9" w:rsidRPr="00647654" w:rsidRDefault="005231D6" w:rsidP="00B3519F">
            <w:pPr>
              <w:rPr>
                <w:lang w:val="de-DE"/>
              </w:rPr>
            </w:pPr>
            <w:r w:rsidRPr="00647654">
              <w:rPr>
                <w:noProof/>
                <w:lang w:val="de-DE"/>
              </w:rPr>
              <w:drawing>
                <wp:inline distT="0" distB="0" distL="0" distR="0" wp14:anchorId="00E6C62B" wp14:editId="00E6C62C">
                  <wp:extent cx="720000" cy="1081756"/>
                  <wp:effectExtent l="0" t="0" r="4445" b="4445"/>
                  <wp:docPr id="178228864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255935"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720000" cy="1081756"/>
                          </a:xfrm>
                          <a:prstGeom prst="rect">
                            <a:avLst/>
                          </a:prstGeom>
                          <a:noFill/>
                        </pic:spPr>
                      </pic:pic>
                    </a:graphicData>
                  </a:graphic>
                </wp:inline>
              </w:drawing>
            </w:r>
          </w:p>
          <w:p w14:paraId="00E6C595" w14:textId="77777777" w:rsidR="00B3519F" w:rsidRPr="00647654" w:rsidRDefault="005231D6" w:rsidP="00B3519F">
            <w:pPr>
              <w:rPr>
                <w:b/>
                <w:bCs/>
              </w:rPr>
            </w:pPr>
            <w:r w:rsidRPr="00647654">
              <w:rPr>
                <w:rFonts w:ascii="Arial" w:eastAsia="Arial" w:hAnsi="Arial" w:cs="Arial"/>
                <w:b/>
                <w:bCs/>
                <w:szCs w:val="22"/>
                <w:bdr w:val="nil"/>
                <w:lang w:val="es-ES"/>
              </w:rPr>
              <w:t>Ciberseguridad para un colegio con más de 1400 años</w:t>
            </w:r>
          </w:p>
          <w:p w14:paraId="00E6C596" w14:textId="77777777" w:rsidR="00B3519F" w:rsidRPr="00647654" w:rsidRDefault="005231D6" w:rsidP="00B3519F">
            <w:r w:rsidRPr="00647654">
              <w:rPr>
                <w:rFonts w:ascii="Arial" w:eastAsia="Arial" w:hAnsi="Arial" w:cs="Arial"/>
                <w:szCs w:val="22"/>
                <w:bdr w:val="nil"/>
                <w:lang w:val="es-ES"/>
              </w:rPr>
              <w:t xml:space="preserve">Ayudamos a </w:t>
            </w:r>
            <w:proofErr w:type="spellStart"/>
            <w:r w:rsidRPr="00647654">
              <w:rPr>
                <w:rFonts w:ascii="Arial" w:eastAsia="Arial" w:hAnsi="Arial" w:cs="Arial"/>
                <w:szCs w:val="22"/>
                <w:bdr w:val="nil"/>
                <w:lang w:val="es-ES"/>
              </w:rPr>
              <w:t>St</w:t>
            </w:r>
            <w:proofErr w:type="spellEnd"/>
            <w:r w:rsidRPr="00647654">
              <w:rPr>
                <w:rFonts w:ascii="Arial" w:eastAsia="Arial" w:hAnsi="Arial" w:cs="Arial"/>
                <w:szCs w:val="22"/>
                <w:bdr w:val="nil"/>
                <w:lang w:val="es-ES"/>
              </w:rPr>
              <w:t xml:space="preserve"> </w:t>
            </w:r>
            <w:proofErr w:type="spellStart"/>
            <w:r w:rsidRPr="00647654">
              <w:rPr>
                <w:rFonts w:ascii="Arial" w:eastAsia="Arial" w:hAnsi="Arial" w:cs="Arial"/>
                <w:szCs w:val="22"/>
                <w:bdr w:val="nil"/>
                <w:lang w:val="es-ES"/>
              </w:rPr>
              <w:t>Peter's</w:t>
            </w:r>
            <w:proofErr w:type="spellEnd"/>
            <w:r w:rsidRPr="00647654">
              <w:rPr>
                <w:rFonts w:ascii="Arial" w:eastAsia="Arial" w:hAnsi="Arial" w:cs="Arial"/>
                <w:szCs w:val="22"/>
                <w:bdr w:val="nil"/>
                <w:lang w:val="es-ES"/>
              </w:rPr>
              <w:t xml:space="preserve"> </w:t>
            </w:r>
            <w:proofErr w:type="spellStart"/>
            <w:r w:rsidRPr="00647654">
              <w:rPr>
                <w:rFonts w:ascii="Arial" w:eastAsia="Arial" w:hAnsi="Arial" w:cs="Arial"/>
                <w:szCs w:val="22"/>
                <w:bdr w:val="nil"/>
                <w:lang w:val="es-ES"/>
              </w:rPr>
              <w:t>School</w:t>
            </w:r>
            <w:proofErr w:type="spellEnd"/>
            <w:r w:rsidRPr="00647654">
              <w:rPr>
                <w:rFonts w:ascii="Arial" w:eastAsia="Arial" w:hAnsi="Arial" w:cs="Arial"/>
                <w:szCs w:val="22"/>
                <w:bdr w:val="nil"/>
                <w:lang w:val="es-ES"/>
              </w:rPr>
              <w:t xml:space="preserve"> a implementar la seguridad </w:t>
            </w:r>
            <w:proofErr w:type="spellStart"/>
            <w:r w:rsidRPr="00647654">
              <w:rPr>
                <w:rFonts w:ascii="Arial" w:eastAsia="Arial" w:hAnsi="Arial" w:cs="Arial"/>
                <w:szCs w:val="22"/>
                <w:bdr w:val="nil"/>
                <w:lang w:val="es-ES"/>
              </w:rPr>
              <w:t>zero</w:t>
            </w:r>
            <w:proofErr w:type="spellEnd"/>
            <w:r w:rsidRPr="00647654">
              <w:rPr>
                <w:rFonts w:ascii="Arial" w:eastAsia="Arial" w:hAnsi="Arial" w:cs="Arial"/>
                <w:szCs w:val="22"/>
                <w:bdr w:val="nil"/>
                <w:lang w:val="es-ES"/>
              </w:rPr>
              <w:t>-trust de Microsoft 365 tras un ataque de phishing.</w:t>
            </w:r>
          </w:p>
          <w:p w14:paraId="00E6C597" w14:textId="77777777" w:rsidR="00B3519F" w:rsidRPr="00647654" w:rsidRDefault="005231D6" w:rsidP="00B3519F">
            <w:r w:rsidRPr="00647654">
              <w:rPr>
                <w:rFonts w:ascii="Arial" w:eastAsia="Arial" w:hAnsi="Arial" w:cs="Arial"/>
                <w:szCs w:val="22"/>
                <w:bdr w:val="nil"/>
                <w:lang w:val="es-ES"/>
              </w:rPr>
              <w:t xml:space="preserve">Descubre &gt; </w:t>
            </w:r>
            <w:hyperlink r:id="rId41" w:history="1">
              <w:r w:rsidRPr="00647654">
                <w:rPr>
                  <w:rFonts w:ascii="Arial" w:eastAsia="Arial" w:hAnsi="Arial" w:cs="Arial"/>
                  <w:color w:val="3E00FF"/>
                  <w:szCs w:val="22"/>
                  <w:u w:val="single"/>
                  <w:bdr w:val="nil"/>
                  <w:lang w:val="es-ES"/>
                </w:rPr>
                <w:t>https://www.softwareone.com/en/case-studies/global/education/st-peters-school-365simple</w:t>
              </w:r>
            </w:hyperlink>
          </w:p>
          <w:p w14:paraId="00E6C598" w14:textId="77777777" w:rsidR="00B3519F" w:rsidRPr="00647654" w:rsidRDefault="00B3519F" w:rsidP="00B3519F"/>
          <w:p w14:paraId="00E6C599" w14:textId="77777777" w:rsidR="000213D9" w:rsidRPr="00647654" w:rsidRDefault="005231D6" w:rsidP="000213D9">
            <w:pPr>
              <w:rPr>
                <w:lang w:val="de-DE"/>
              </w:rPr>
            </w:pPr>
            <w:hyperlink r:id="rId42" w:tooltip="https://softwareone.sharepoint.com/sites/GlobalMarketing2/Shared%20Documents/05%20Case%20Studies/Case%20Study%20Projects/01%20Closed%20Projects/BDO%20India%20(anonymous)/Pictures/shutterstock_1132524017.jpg?web=1" w:history="1">
              <w:r w:rsidRPr="00647654">
                <w:rPr>
                  <w:rFonts w:ascii="Arial" w:eastAsia="Arial" w:hAnsi="Arial" w:cs="Arial"/>
                  <w:color w:val="3E00FF"/>
                  <w:szCs w:val="22"/>
                  <w:u w:val="single"/>
                  <w:bdr w:val="nil"/>
                  <w:lang w:val="es-ES"/>
                </w:rPr>
                <w:t>shutterstock_1132524017.jpg</w:t>
              </w:r>
            </w:hyperlink>
          </w:p>
          <w:p w14:paraId="00E6C59A" w14:textId="77777777" w:rsidR="000213D9" w:rsidRPr="00647654" w:rsidRDefault="005231D6" w:rsidP="00B3519F">
            <w:pPr>
              <w:rPr>
                <w:lang w:val="de-DE"/>
              </w:rPr>
            </w:pPr>
            <w:r w:rsidRPr="00647654">
              <w:rPr>
                <w:noProof/>
                <w:lang w:val="de-DE"/>
              </w:rPr>
              <w:drawing>
                <wp:inline distT="0" distB="0" distL="0" distR="0" wp14:anchorId="00E6C62D" wp14:editId="00E6C62E">
                  <wp:extent cx="720000" cy="480241"/>
                  <wp:effectExtent l="0" t="0" r="4445" b="0"/>
                  <wp:docPr id="49555130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093251"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720000" cy="480241"/>
                          </a:xfrm>
                          <a:prstGeom prst="rect">
                            <a:avLst/>
                          </a:prstGeom>
                          <a:noFill/>
                        </pic:spPr>
                      </pic:pic>
                    </a:graphicData>
                  </a:graphic>
                </wp:inline>
              </w:drawing>
            </w:r>
          </w:p>
          <w:p w14:paraId="00E6C59B" w14:textId="77777777" w:rsidR="00B3519F" w:rsidRPr="00647654" w:rsidRDefault="005231D6" w:rsidP="00B3519F">
            <w:pPr>
              <w:rPr>
                <w:b/>
                <w:bCs/>
              </w:rPr>
            </w:pPr>
            <w:r w:rsidRPr="00647654">
              <w:rPr>
                <w:rFonts w:ascii="Arial" w:eastAsia="Arial" w:hAnsi="Arial" w:cs="Arial"/>
                <w:b/>
                <w:bCs/>
                <w:szCs w:val="22"/>
                <w:bdr w:val="nil"/>
                <w:lang w:val="es-ES"/>
              </w:rPr>
              <w:t>Una empresa de contabilidad recurre a SoftwareOne para mejorar su seguridad</w:t>
            </w:r>
          </w:p>
          <w:p w14:paraId="00E6C59C" w14:textId="77777777" w:rsidR="00B3519F" w:rsidRPr="00647654" w:rsidRDefault="005231D6" w:rsidP="00B3519F">
            <w:r w:rsidRPr="00647654">
              <w:rPr>
                <w:rFonts w:ascii="Arial" w:eastAsia="Arial" w:hAnsi="Arial" w:cs="Arial"/>
                <w:szCs w:val="22"/>
                <w:bdr w:val="nil"/>
                <w:lang w:val="es-ES"/>
              </w:rPr>
              <w:t>La evaluación y las pruebas de penetración mejoraron la estabilidad del sistema y del cortafuegos de una empresa india de seguros, que ahora funciona viento en popa.</w:t>
            </w:r>
          </w:p>
          <w:p w14:paraId="00E6C59D" w14:textId="77777777" w:rsidR="00B3519F" w:rsidRPr="00647654" w:rsidRDefault="005231D6" w:rsidP="00B3519F">
            <w:r w:rsidRPr="00647654">
              <w:rPr>
                <w:rFonts w:ascii="Arial" w:eastAsia="Arial" w:hAnsi="Arial" w:cs="Arial"/>
                <w:szCs w:val="22"/>
                <w:bdr w:val="nil"/>
                <w:lang w:val="es-ES"/>
              </w:rPr>
              <w:t xml:space="preserve">Seguir leyendo &gt; </w:t>
            </w:r>
            <w:hyperlink r:id="rId44" w:history="1">
              <w:r w:rsidRPr="00647654">
                <w:rPr>
                  <w:rFonts w:ascii="Arial" w:eastAsia="Arial" w:hAnsi="Arial" w:cs="Arial"/>
                  <w:color w:val="3E00FF"/>
                  <w:szCs w:val="22"/>
                  <w:u w:val="single"/>
                  <w:bdr w:val="nil"/>
                  <w:lang w:val="es-ES"/>
                </w:rPr>
                <w:t>https://www.softwareone.com/en/case-studies/global/finance/accounting-company-it-security</w:t>
              </w:r>
            </w:hyperlink>
          </w:p>
        </w:tc>
      </w:tr>
      <w:tr w:rsidR="001C0655" w:rsidRPr="00647654" w14:paraId="00E6C5A5"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00E6C59F" w14:textId="77777777" w:rsidR="00B3519F" w:rsidRPr="00647654" w:rsidRDefault="005231D6" w:rsidP="005E7C42">
            <w:pPr>
              <w:rPr>
                <w:b/>
                <w:bCs/>
              </w:rPr>
            </w:pPr>
            <w:r w:rsidRPr="00647654">
              <w:rPr>
                <w:b/>
                <w:bCs/>
              </w:rPr>
              <w:lastRenderedPageBreak/>
              <w:t>Teaser Large</w:t>
            </w:r>
          </w:p>
        </w:tc>
        <w:tc>
          <w:tcPr>
            <w:tcW w:w="5895" w:type="dxa"/>
            <w:tcBorders>
              <w:top w:val="single" w:sz="6" w:space="0" w:color="3E00FF"/>
              <w:left w:val="nil"/>
              <w:bottom w:val="single" w:sz="6" w:space="0" w:color="3E00FF"/>
              <w:right w:val="single" w:sz="6" w:space="0" w:color="3E00FF"/>
            </w:tcBorders>
            <w:shd w:val="clear" w:color="auto" w:fill="auto"/>
          </w:tcPr>
          <w:p w14:paraId="00E6C5A0" w14:textId="77777777" w:rsidR="00B3519F" w:rsidRPr="00647654" w:rsidRDefault="005231D6" w:rsidP="000213D9">
            <w:pPr>
              <w:rPr>
                <w:lang w:val="de-DE"/>
              </w:rPr>
            </w:pPr>
            <w:hyperlink r:id="rId45" w:history="1">
              <w:r w:rsidRPr="00647654">
                <w:rPr>
                  <w:rFonts w:ascii="Arial" w:eastAsia="Arial" w:hAnsi="Arial" w:cs="Arial"/>
                  <w:color w:val="3E00FF"/>
                  <w:szCs w:val="22"/>
                  <w:u w:val="single"/>
                  <w:bdr w:val="nil"/>
                  <w:lang w:val="es-ES"/>
                </w:rPr>
                <w:t>alex-king-lbwjS4QdpNU-unsplash</w:t>
              </w:r>
            </w:hyperlink>
          </w:p>
          <w:p w14:paraId="00E6C5A1" w14:textId="77777777" w:rsidR="00B3519F" w:rsidRPr="00647654" w:rsidRDefault="005231D6" w:rsidP="00B3519F">
            <w:pPr>
              <w:rPr>
                <w:b/>
                <w:bCs/>
                <w:sz w:val="28"/>
                <w:szCs w:val="24"/>
              </w:rPr>
            </w:pPr>
            <w:r w:rsidRPr="00647654">
              <w:rPr>
                <w:b/>
                <w:bCs/>
                <w:noProof/>
                <w:sz w:val="28"/>
                <w:szCs w:val="24"/>
              </w:rPr>
              <w:drawing>
                <wp:inline distT="0" distB="0" distL="0" distR="0" wp14:anchorId="00E6C62F" wp14:editId="00E6C630">
                  <wp:extent cx="720000" cy="478929"/>
                  <wp:effectExtent l="0" t="0" r="4445" b="0"/>
                  <wp:docPr id="581618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143690" name=""/>
                          <pic:cNvPicPr/>
                        </pic:nvPicPr>
                        <pic:blipFill>
                          <a:blip r:embed="rId46"/>
                          <a:stretch>
                            <a:fillRect/>
                          </a:stretch>
                        </pic:blipFill>
                        <pic:spPr>
                          <a:xfrm>
                            <a:off x="0" y="0"/>
                            <a:ext cx="720000" cy="478929"/>
                          </a:xfrm>
                          <a:prstGeom prst="rect">
                            <a:avLst/>
                          </a:prstGeom>
                        </pic:spPr>
                      </pic:pic>
                    </a:graphicData>
                  </a:graphic>
                </wp:inline>
              </w:drawing>
            </w:r>
          </w:p>
          <w:p w14:paraId="00E6C5A2" w14:textId="77777777" w:rsidR="00B3519F" w:rsidRPr="00647654" w:rsidRDefault="005231D6" w:rsidP="00B3519F">
            <w:pPr>
              <w:rPr>
                <w:b/>
                <w:bCs/>
                <w:sz w:val="28"/>
                <w:szCs w:val="24"/>
              </w:rPr>
            </w:pPr>
            <w:r w:rsidRPr="00647654">
              <w:rPr>
                <w:rFonts w:ascii="Arial" w:eastAsia="Arial" w:hAnsi="Arial" w:cs="Arial"/>
                <w:b/>
                <w:bCs/>
                <w:sz w:val="28"/>
                <w:szCs w:val="28"/>
                <w:bdr w:val="nil"/>
                <w:lang w:val="es-ES"/>
              </w:rPr>
              <w:t>Mantente al día</w:t>
            </w:r>
          </w:p>
          <w:p w14:paraId="00E6C5A3" w14:textId="77777777" w:rsidR="00B3519F" w:rsidRPr="00647654" w:rsidRDefault="005231D6" w:rsidP="00B3519F">
            <w:r w:rsidRPr="00647654">
              <w:rPr>
                <w:rFonts w:ascii="Arial" w:eastAsia="Arial" w:hAnsi="Arial" w:cs="Arial"/>
                <w:szCs w:val="22"/>
                <w:bdr w:val="nil"/>
                <w:lang w:val="es-ES"/>
              </w:rPr>
              <w:lastRenderedPageBreak/>
              <w:t xml:space="preserve">Nuestro </w:t>
            </w:r>
            <w:r w:rsidRPr="00647654">
              <w:rPr>
                <w:rFonts w:ascii="Arial" w:eastAsia="Arial" w:hAnsi="Arial" w:cs="Arial"/>
                <w:szCs w:val="22"/>
                <w:bdr w:val="nil"/>
                <w:lang w:val="es-ES"/>
              </w:rPr>
              <w:t>boletín mensual sobre ciberseguridad informa sobre los últimos ciberataques, soluciones y tendencias.</w:t>
            </w:r>
          </w:p>
          <w:p w14:paraId="00E6C5A4" w14:textId="77777777" w:rsidR="00B3519F" w:rsidRPr="00647654" w:rsidRDefault="005231D6" w:rsidP="00B3519F">
            <w:r w:rsidRPr="00647654">
              <w:rPr>
                <w:rFonts w:ascii="Arial" w:eastAsia="Arial" w:hAnsi="Arial" w:cs="Arial"/>
                <w:szCs w:val="22"/>
                <w:bdr w:val="nil"/>
                <w:lang w:val="es-ES"/>
              </w:rPr>
              <w:t xml:space="preserve">Lee el último número &gt; </w:t>
            </w:r>
            <w:hyperlink r:id="rId47" w:history="1">
              <w:r w:rsidRPr="00647654">
                <w:rPr>
                  <w:rFonts w:ascii="Arial" w:eastAsia="Arial" w:hAnsi="Arial" w:cs="Arial"/>
                  <w:color w:val="3E00FF"/>
                  <w:szCs w:val="22"/>
                  <w:u w:val="single"/>
                  <w:bdr w:val="nil"/>
                  <w:lang w:val="es-ES"/>
                </w:rPr>
                <w:t>https://www.softwareone.com/en/blog/articles?campaign-select=21543610-D051-48A8-8B87-DE0C361A3899</w:t>
              </w:r>
            </w:hyperlink>
          </w:p>
        </w:tc>
      </w:tr>
      <w:tr w:rsidR="001C0655" w:rsidRPr="00647654" w14:paraId="00E6C5AC"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00E6C5A6" w14:textId="77777777" w:rsidR="00B3519F" w:rsidRPr="00647654" w:rsidRDefault="005231D6" w:rsidP="005E7C42">
            <w:pPr>
              <w:rPr>
                <w:b/>
                <w:bCs/>
              </w:rPr>
            </w:pPr>
            <w:r w:rsidRPr="00647654">
              <w:rPr>
                <w:b/>
                <w:bCs/>
              </w:rPr>
              <w:lastRenderedPageBreak/>
              <w:t>Call to Action Banner</w:t>
            </w:r>
          </w:p>
        </w:tc>
        <w:tc>
          <w:tcPr>
            <w:tcW w:w="5895" w:type="dxa"/>
            <w:tcBorders>
              <w:top w:val="single" w:sz="6" w:space="0" w:color="3E00FF"/>
              <w:left w:val="nil"/>
              <w:bottom w:val="single" w:sz="6" w:space="0" w:color="3E00FF"/>
              <w:right w:val="single" w:sz="6" w:space="0" w:color="3E00FF"/>
            </w:tcBorders>
            <w:shd w:val="clear" w:color="auto" w:fill="auto"/>
          </w:tcPr>
          <w:p w14:paraId="00E6C5A7" w14:textId="77777777" w:rsidR="000213D9" w:rsidRPr="00647654" w:rsidRDefault="005231D6" w:rsidP="000213D9">
            <w:pPr>
              <w:rPr>
                <w:lang w:val="de-DE"/>
              </w:rPr>
            </w:pPr>
            <w:hyperlink r:id="rId48" w:history="1">
              <w:r w:rsidRPr="00647654">
                <w:rPr>
                  <w:rFonts w:ascii="Arial" w:eastAsia="Arial" w:hAnsi="Arial" w:cs="Arial"/>
                  <w:color w:val="3E00FF"/>
                  <w:szCs w:val="22"/>
                  <w:u w:val="single"/>
                  <w:bdr w:val="nil"/>
                  <w:lang w:val="es-ES"/>
                </w:rPr>
                <w:t>GettyImages-1271557029</w:t>
              </w:r>
            </w:hyperlink>
          </w:p>
          <w:p w14:paraId="00E6C5A8" w14:textId="77777777" w:rsidR="000213D9" w:rsidRPr="00647654" w:rsidRDefault="005231D6" w:rsidP="00B3519F">
            <w:pPr>
              <w:rPr>
                <w:b/>
                <w:bCs/>
              </w:rPr>
            </w:pPr>
            <w:r w:rsidRPr="00647654">
              <w:rPr>
                <w:b/>
                <w:bCs/>
                <w:noProof/>
              </w:rPr>
              <w:drawing>
                <wp:inline distT="0" distB="0" distL="0" distR="0" wp14:anchorId="00E6C631" wp14:editId="00E6C632">
                  <wp:extent cx="720000" cy="413862"/>
                  <wp:effectExtent l="0" t="0" r="4445" b="5715"/>
                  <wp:docPr id="1338394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202478" name=""/>
                          <pic:cNvPicPr/>
                        </pic:nvPicPr>
                        <pic:blipFill>
                          <a:blip r:embed="rId49"/>
                          <a:stretch>
                            <a:fillRect/>
                          </a:stretch>
                        </pic:blipFill>
                        <pic:spPr>
                          <a:xfrm>
                            <a:off x="0" y="0"/>
                            <a:ext cx="720000" cy="413862"/>
                          </a:xfrm>
                          <a:prstGeom prst="rect">
                            <a:avLst/>
                          </a:prstGeom>
                        </pic:spPr>
                      </pic:pic>
                    </a:graphicData>
                  </a:graphic>
                </wp:inline>
              </w:drawing>
            </w:r>
          </w:p>
          <w:p w14:paraId="00E6C5A9" w14:textId="77777777" w:rsidR="00B3519F" w:rsidRPr="00647654" w:rsidRDefault="005231D6" w:rsidP="00B3519F">
            <w:pPr>
              <w:rPr>
                <w:b/>
                <w:bCs/>
              </w:rPr>
            </w:pPr>
            <w:r w:rsidRPr="00647654">
              <w:rPr>
                <w:rFonts w:ascii="Arial" w:eastAsia="Arial" w:hAnsi="Arial" w:cs="Arial"/>
                <w:b/>
                <w:bCs/>
                <w:szCs w:val="22"/>
                <w:bdr w:val="nil"/>
                <w:lang w:val="es-ES"/>
              </w:rPr>
              <w:t xml:space="preserve">Conecta con </w:t>
            </w:r>
            <w:r w:rsidRPr="00647654">
              <w:rPr>
                <w:rFonts w:ascii="Arial" w:eastAsia="Arial" w:hAnsi="Arial" w:cs="Arial"/>
                <w:b/>
                <w:bCs/>
                <w:szCs w:val="22"/>
                <w:bdr w:val="nil"/>
                <w:lang w:val="es-ES"/>
              </w:rPr>
              <w:t>nuestros expertos</w:t>
            </w:r>
          </w:p>
          <w:p w14:paraId="00E6C5AA" w14:textId="77777777" w:rsidR="00B3519F" w:rsidRPr="00647654" w:rsidRDefault="005231D6" w:rsidP="00B3519F">
            <w:r w:rsidRPr="00647654">
              <w:rPr>
                <w:rFonts w:ascii="Arial" w:eastAsia="Arial" w:hAnsi="Arial" w:cs="Arial"/>
                <w:szCs w:val="22"/>
                <w:bdr w:val="nil"/>
                <w:lang w:val="es-ES"/>
              </w:rPr>
              <w:t>Cuéntanos cuál es el reto de tu empresa y nos pondremos en contacto contigo.</w:t>
            </w:r>
          </w:p>
          <w:p w14:paraId="00E6C5AB" w14:textId="54A6FA61" w:rsidR="00B3519F" w:rsidRPr="00647654" w:rsidRDefault="005231D6" w:rsidP="00B3519F">
            <w:r w:rsidRPr="00647654">
              <w:rPr>
                <w:rFonts w:ascii="Arial" w:eastAsia="Arial" w:hAnsi="Arial" w:cs="Arial"/>
                <w:szCs w:val="22"/>
                <w:bdr w:val="nil"/>
                <w:lang w:val="es-ES"/>
              </w:rPr>
              <w:t xml:space="preserve">Hablemos &gt; </w:t>
            </w:r>
            <w:r>
              <w:rPr>
                <w:rFonts w:ascii="Arial" w:eastAsia="Arial" w:hAnsi="Arial" w:cs="Arial"/>
                <w:szCs w:val="22"/>
                <w:bdr w:val="nil"/>
                <w:lang w:val="es-ES"/>
              </w:rPr>
              <w:t>Abrir f</w:t>
            </w:r>
            <w:r w:rsidRPr="00647654">
              <w:rPr>
                <w:rFonts w:ascii="Arial" w:eastAsia="Arial" w:hAnsi="Arial" w:cs="Arial"/>
                <w:szCs w:val="22"/>
                <w:bdr w:val="nil"/>
                <w:lang w:val="es-ES"/>
              </w:rPr>
              <w:t>ormulario de contacto</w:t>
            </w:r>
          </w:p>
        </w:tc>
      </w:tr>
    </w:tbl>
    <w:p w14:paraId="00E6C5AD" w14:textId="77777777" w:rsidR="001F68BF" w:rsidRPr="00647654" w:rsidRDefault="001F68BF"/>
    <w:p w14:paraId="00E6C5AE" w14:textId="77777777" w:rsidR="001F68BF" w:rsidRPr="00647654" w:rsidRDefault="001F68BF"/>
    <w:tbl>
      <w:tblPr>
        <w:tblW w:w="96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20"/>
        <w:gridCol w:w="5895"/>
      </w:tblGrid>
      <w:tr w:rsidR="001C0655" w:rsidRPr="00647654" w14:paraId="00E6C5B1" w14:textId="77777777" w:rsidTr="001F68BF">
        <w:trPr>
          <w:trHeight w:val="300"/>
        </w:trPr>
        <w:tc>
          <w:tcPr>
            <w:tcW w:w="3720" w:type="dxa"/>
            <w:tcBorders>
              <w:top w:val="single" w:sz="6" w:space="0" w:color="3E00FF"/>
              <w:left w:val="single" w:sz="6" w:space="0" w:color="3E00FF"/>
              <w:bottom w:val="nil"/>
              <w:right w:val="nil"/>
            </w:tcBorders>
            <w:shd w:val="clear" w:color="auto" w:fill="3E00FF"/>
            <w:hideMark/>
          </w:tcPr>
          <w:p w14:paraId="00E6C5AF" w14:textId="77777777" w:rsidR="001F68BF" w:rsidRPr="00647654" w:rsidRDefault="005231D6" w:rsidP="001F68BF">
            <w:pPr>
              <w:rPr>
                <w:b/>
                <w:bCs/>
                <w:lang w:val="de-DE"/>
              </w:rPr>
            </w:pPr>
            <w:r w:rsidRPr="00647654">
              <w:rPr>
                <w:b/>
                <w:bCs/>
              </w:rPr>
              <w:t>Meta Data</w:t>
            </w:r>
            <w:r w:rsidRPr="00647654">
              <w:rPr>
                <w:b/>
                <w:bCs/>
                <w:lang w:val="de-DE"/>
              </w:rPr>
              <w:t> </w:t>
            </w:r>
          </w:p>
        </w:tc>
        <w:tc>
          <w:tcPr>
            <w:tcW w:w="5895" w:type="dxa"/>
            <w:tcBorders>
              <w:top w:val="single" w:sz="6" w:space="0" w:color="3E00FF"/>
              <w:left w:val="nil"/>
              <w:bottom w:val="nil"/>
              <w:right w:val="single" w:sz="6" w:space="0" w:color="3E00FF"/>
            </w:tcBorders>
            <w:shd w:val="clear" w:color="auto" w:fill="3E00FF"/>
            <w:hideMark/>
          </w:tcPr>
          <w:p w14:paraId="00E6C5B0" w14:textId="77777777" w:rsidR="001F68BF" w:rsidRPr="00647654" w:rsidRDefault="005231D6" w:rsidP="001F68BF">
            <w:pPr>
              <w:rPr>
                <w:b/>
                <w:bCs/>
                <w:lang w:val="de-DE"/>
              </w:rPr>
            </w:pPr>
            <w:r w:rsidRPr="00647654">
              <w:rPr>
                <w:b/>
                <w:bCs/>
                <w:lang w:val="de-DE"/>
              </w:rPr>
              <w:t> </w:t>
            </w:r>
          </w:p>
        </w:tc>
      </w:tr>
      <w:tr w:rsidR="001C0655" w:rsidRPr="00647654" w14:paraId="00E6C5B5"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00E6C5B2" w14:textId="77777777" w:rsidR="001F68BF" w:rsidRPr="00647654" w:rsidRDefault="005231D6" w:rsidP="001F68BF">
            <w:pPr>
              <w:rPr>
                <w:b/>
                <w:bCs/>
              </w:rPr>
            </w:pPr>
            <w:r w:rsidRPr="00647654">
              <w:rPr>
                <w:b/>
                <w:bCs/>
              </w:rPr>
              <w:t>Content status </w:t>
            </w:r>
          </w:p>
          <w:p w14:paraId="00E6C5B3" w14:textId="77777777" w:rsidR="001F68BF" w:rsidRPr="00647654" w:rsidRDefault="005231D6" w:rsidP="001F68BF">
            <w:pPr>
              <w:rPr>
                <w:b/>
                <w:bCs/>
              </w:rPr>
            </w:pPr>
            <w:r w:rsidRPr="00647654">
              <w:t>Date of last update</w:t>
            </w:r>
            <w:r w:rsidRPr="00647654">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00E6C5B4" w14:textId="77777777" w:rsidR="001F68BF" w:rsidRPr="00647654" w:rsidRDefault="005231D6" w:rsidP="001F68BF">
            <w:pPr>
              <w:rPr>
                <w:lang w:val="de-DE"/>
              </w:rPr>
            </w:pPr>
            <w:r w:rsidRPr="00647654">
              <w:t>1/19/2024</w:t>
            </w:r>
          </w:p>
        </w:tc>
      </w:tr>
      <w:tr w:rsidR="001C0655" w:rsidRPr="00647654" w14:paraId="00E6C5B9" w14:textId="77777777" w:rsidTr="001F68BF">
        <w:trPr>
          <w:trHeight w:val="300"/>
        </w:trPr>
        <w:tc>
          <w:tcPr>
            <w:tcW w:w="3720" w:type="dxa"/>
            <w:tcBorders>
              <w:top w:val="nil"/>
              <w:left w:val="single" w:sz="6" w:space="0" w:color="3E00FF"/>
              <w:bottom w:val="nil"/>
              <w:right w:val="nil"/>
            </w:tcBorders>
            <w:shd w:val="clear" w:color="auto" w:fill="FFFFFF"/>
            <w:hideMark/>
          </w:tcPr>
          <w:p w14:paraId="00E6C5B6" w14:textId="77777777" w:rsidR="001F68BF" w:rsidRPr="00647654" w:rsidRDefault="005231D6" w:rsidP="001F68BF">
            <w:pPr>
              <w:rPr>
                <w:b/>
                <w:bCs/>
              </w:rPr>
            </w:pPr>
            <w:r w:rsidRPr="00647654">
              <w:rPr>
                <w:b/>
                <w:bCs/>
              </w:rPr>
              <w:t>Language </w:t>
            </w:r>
          </w:p>
          <w:p w14:paraId="00E6C5B7" w14:textId="77777777" w:rsidR="001F68BF" w:rsidRPr="00647654" w:rsidRDefault="005231D6" w:rsidP="001F68BF">
            <w:pPr>
              <w:rPr>
                <w:b/>
                <w:bCs/>
              </w:rPr>
            </w:pPr>
            <w:r w:rsidRPr="00647654">
              <w:t>Language of the content</w:t>
            </w:r>
            <w:r w:rsidRPr="00647654">
              <w:rPr>
                <w:b/>
                <w:bCs/>
              </w:rPr>
              <w:t> </w:t>
            </w:r>
          </w:p>
        </w:tc>
        <w:tc>
          <w:tcPr>
            <w:tcW w:w="5895" w:type="dxa"/>
            <w:tcBorders>
              <w:top w:val="nil"/>
              <w:left w:val="nil"/>
              <w:bottom w:val="nil"/>
              <w:right w:val="single" w:sz="6" w:space="0" w:color="3E00FF"/>
            </w:tcBorders>
            <w:shd w:val="clear" w:color="auto" w:fill="auto"/>
            <w:hideMark/>
          </w:tcPr>
          <w:p w14:paraId="00E6C5B8" w14:textId="77777777" w:rsidR="001F68BF" w:rsidRPr="00647654" w:rsidRDefault="005231D6" w:rsidP="001F68BF">
            <w:pPr>
              <w:rPr>
                <w:lang w:val="de-DE"/>
              </w:rPr>
            </w:pPr>
            <w:r w:rsidRPr="00647654">
              <w:rPr>
                <w:rFonts w:ascii="Arial" w:eastAsia="Arial" w:hAnsi="Arial" w:cs="Arial"/>
                <w:szCs w:val="22"/>
                <w:bdr w:val="nil"/>
                <w:lang w:val="es-ES"/>
              </w:rPr>
              <w:t>Español (ES)</w:t>
            </w:r>
          </w:p>
        </w:tc>
      </w:tr>
      <w:tr w:rsidR="001C0655" w:rsidRPr="00647654" w14:paraId="00E6C5BD"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00E6C5BA" w14:textId="77777777" w:rsidR="001F68BF" w:rsidRPr="00647654" w:rsidRDefault="005231D6" w:rsidP="001F68BF">
            <w:pPr>
              <w:rPr>
                <w:b/>
                <w:bCs/>
              </w:rPr>
            </w:pPr>
            <w:r w:rsidRPr="00647654">
              <w:rPr>
                <w:b/>
                <w:bCs/>
              </w:rPr>
              <w:t>Page URL </w:t>
            </w:r>
          </w:p>
          <w:p w14:paraId="00E6C5BB" w14:textId="77777777" w:rsidR="001F68BF" w:rsidRPr="00647654" w:rsidRDefault="005231D6" w:rsidP="001F68BF">
            <w:pPr>
              <w:rPr>
                <w:b/>
                <w:bCs/>
              </w:rPr>
            </w:pPr>
            <w:r w:rsidRPr="00647654">
              <w:t>"Speaking" URL with keywords, short, all lower case, no special characters, spaces replaced with hyphens</w:t>
            </w:r>
            <w:r w:rsidRPr="00647654">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00E6C5BC" w14:textId="77777777" w:rsidR="001F68BF" w:rsidRPr="00647654" w:rsidRDefault="005231D6" w:rsidP="001F68BF">
            <w:pPr>
              <w:rPr>
                <w:lang w:val="de-DE"/>
              </w:rPr>
            </w:pPr>
            <w:r w:rsidRPr="00647654">
              <w:rPr>
                <w:rFonts w:ascii="Arial" w:eastAsia="Arial" w:hAnsi="Arial" w:cs="Arial"/>
                <w:szCs w:val="22"/>
                <w:bdr w:val="nil"/>
                <w:lang w:val="es-ES"/>
              </w:rPr>
              <w:t>/es/mercado/categoría-seguridad</w:t>
            </w:r>
          </w:p>
        </w:tc>
      </w:tr>
      <w:tr w:rsidR="001C0655" w:rsidRPr="00647654" w14:paraId="00E6C5C1" w14:textId="77777777" w:rsidTr="001F68BF">
        <w:trPr>
          <w:trHeight w:val="300"/>
        </w:trPr>
        <w:tc>
          <w:tcPr>
            <w:tcW w:w="3720" w:type="dxa"/>
            <w:tcBorders>
              <w:top w:val="nil"/>
              <w:left w:val="single" w:sz="6" w:space="0" w:color="3E00FF"/>
              <w:bottom w:val="nil"/>
              <w:right w:val="nil"/>
            </w:tcBorders>
            <w:shd w:val="clear" w:color="auto" w:fill="FFFFFF"/>
            <w:hideMark/>
          </w:tcPr>
          <w:p w14:paraId="00E6C5BE" w14:textId="77777777" w:rsidR="001F68BF" w:rsidRPr="00647654" w:rsidRDefault="005231D6" w:rsidP="001F68BF">
            <w:pPr>
              <w:rPr>
                <w:b/>
                <w:bCs/>
              </w:rPr>
            </w:pPr>
            <w:r w:rsidRPr="00647654">
              <w:rPr>
                <w:b/>
                <w:bCs/>
              </w:rPr>
              <w:t>Teaser title  </w:t>
            </w:r>
          </w:p>
          <w:p w14:paraId="00E6C5BF" w14:textId="77777777" w:rsidR="001F68BF" w:rsidRPr="00647654" w:rsidRDefault="005231D6" w:rsidP="001F68BF">
            <w:pPr>
              <w:rPr>
                <w:b/>
                <w:bCs/>
              </w:rPr>
            </w:pPr>
            <w:r w:rsidRPr="00647654">
              <w:t>Title displayed as website teaser card, up to 78 characters</w:t>
            </w:r>
            <w:r w:rsidRPr="00647654">
              <w:rPr>
                <w:b/>
                <w:bCs/>
              </w:rPr>
              <w:t> </w:t>
            </w:r>
          </w:p>
        </w:tc>
        <w:tc>
          <w:tcPr>
            <w:tcW w:w="5895" w:type="dxa"/>
            <w:tcBorders>
              <w:top w:val="nil"/>
              <w:left w:val="nil"/>
              <w:bottom w:val="nil"/>
              <w:right w:val="single" w:sz="6" w:space="0" w:color="3E00FF"/>
            </w:tcBorders>
            <w:shd w:val="clear" w:color="auto" w:fill="auto"/>
            <w:hideMark/>
          </w:tcPr>
          <w:p w14:paraId="00E6C5C0" w14:textId="77777777" w:rsidR="001F68BF" w:rsidRPr="00647654" w:rsidRDefault="005231D6" w:rsidP="001F68BF">
            <w:r w:rsidRPr="00647654">
              <w:rPr>
                <w:rFonts w:ascii="Arial" w:eastAsia="Arial" w:hAnsi="Arial" w:cs="Arial"/>
                <w:szCs w:val="22"/>
                <w:bdr w:val="nil"/>
                <w:lang w:val="es-ES"/>
              </w:rPr>
              <w:t xml:space="preserve">Soluciones de seguridad de SoftwareOne para proteger tu </w:t>
            </w:r>
            <w:r w:rsidRPr="00647654">
              <w:rPr>
                <w:rFonts w:ascii="Arial" w:eastAsia="Arial" w:hAnsi="Arial" w:cs="Arial"/>
                <w:szCs w:val="22"/>
                <w:bdr w:val="nil"/>
                <w:lang w:val="es-ES"/>
              </w:rPr>
              <w:t>empresa</w:t>
            </w:r>
          </w:p>
        </w:tc>
      </w:tr>
      <w:tr w:rsidR="001C0655" w:rsidRPr="00647654" w14:paraId="00E6C5C5"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00E6C5C2" w14:textId="77777777" w:rsidR="001F68BF" w:rsidRPr="00647654" w:rsidRDefault="005231D6" w:rsidP="001F68BF">
            <w:pPr>
              <w:rPr>
                <w:b/>
                <w:bCs/>
              </w:rPr>
            </w:pPr>
            <w:r w:rsidRPr="00647654">
              <w:rPr>
                <w:b/>
                <w:bCs/>
              </w:rPr>
              <w:t>Teaser description </w:t>
            </w:r>
          </w:p>
          <w:p w14:paraId="00E6C5C3" w14:textId="77777777" w:rsidR="001F68BF" w:rsidRPr="00647654" w:rsidRDefault="005231D6" w:rsidP="001F68BF">
            <w:pPr>
              <w:rPr>
                <w:b/>
                <w:bCs/>
              </w:rPr>
            </w:pPr>
            <w:r w:rsidRPr="00647654">
              <w:t>Text displayed as website teaser card, up to 156 characters</w:t>
            </w:r>
            <w:r w:rsidRPr="00647654">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00E6C5C4" w14:textId="77777777" w:rsidR="001F68BF" w:rsidRPr="00647654" w:rsidRDefault="005231D6" w:rsidP="001F68BF">
            <w:pPr>
              <w:rPr>
                <w:lang w:val="de-DE"/>
              </w:rPr>
            </w:pPr>
            <w:r w:rsidRPr="00647654">
              <w:rPr>
                <w:rFonts w:ascii="Arial" w:eastAsia="Arial" w:hAnsi="Arial" w:cs="Arial"/>
                <w:szCs w:val="22"/>
                <w:bdr w:val="nil"/>
                <w:lang w:val="es-ES"/>
              </w:rPr>
              <w:t xml:space="preserve">SoftwareOne te ayuda a saber qué software de ciberseguridad necesitas para </w:t>
            </w:r>
            <w:r w:rsidRPr="00647654">
              <w:rPr>
                <w:rFonts w:ascii="Arial" w:eastAsia="Arial" w:hAnsi="Arial" w:cs="Arial"/>
                <w:szCs w:val="22"/>
                <w:bdr w:val="nil"/>
                <w:lang w:val="es-ES"/>
              </w:rPr>
              <w:t>mantener a salvo tu organización. Colaboramos con líderes del sector y proveedores especializados.</w:t>
            </w:r>
          </w:p>
        </w:tc>
      </w:tr>
      <w:tr w:rsidR="001C0655" w:rsidRPr="00647654" w14:paraId="00E6C5CA" w14:textId="77777777" w:rsidTr="001F68BF">
        <w:trPr>
          <w:trHeight w:val="300"/>
        </w:trPr>
        <w:tc>
          <w:tcPr>
            <w:tcW w:w="3720" w:type="dxa"/>
            <w:tcBorders>
              <w:top w:val="nil"/>
              <w:left w:val="single" w:sz="6" w:space="0" w:color="3E00FF"/>
              <w:bottom w:val="nil"/>
              <w:right w:val="nil"/>
            </w:tcBorders>
            <w:shd w:val="clear" w:color="auto" w:fill="FFFFFF"/>
            <w:hideMark/>
          </w:tcPr>
          <w:p w14:paraId="00E6C5C6" w14:textId="77777777" w:rsidR="001F68BF" w:rsidRPr="00647654" w:rsidRDefault="005231D6" w:rsidP="001F68BF">
            <w:pPr>
              <w:rPr>
                <w:b/>
                <w:bCs/>
              </w:rPr>
            </w:pPr>
            <w:r w:rsidRPr="00647654">
              <w:rPr>
                <w:b/>
                <w:bCs/>
              </w:rPr>
              <w:t>Teaser image </w:t>
            </w:r>
          </w:p>
          <w:p w14:paraId="00E6C5C7" w14:textId="77777777" w:rsidR="001F68BF" w:rsidRPr="00647654" w:rsidRDefault="005231D6" w:rsidP="001F68BF">
            <w:pPr>
              <w:rPr>
                <w:b/>
                <w:bCs/>
              </w:rPr>
            </w:pPr>
            <w:r w:rsidRPr="00647654">
              <w:lastRenderedPageBreak/>
              <w:t>Image ID or link to file </w:t>
            </w:r>
            <w:r w:rsidRPr="00647654">
              <w:rPr>
                <w:b/>
                <w:bCs/>
              </w:rPr>
              <w:t> </w:t>
            </w:r>
          </w:p>
        </w:tc>
        <w:tc>
          <w:tcPr>
            <w:tcW w:w="5895" w:type="dxa"/>
            <w:tcBorders>
              <w:top w:val="nil"/>
              <w:left w:val="nil"/>
              <w:bottom w:val="nil"/>
              <w:right w:val="single" w:sz="6" w:space="0" w:color="3E00FF"/>
            </w:tcBorders>
            <w:shd w:val="clear" w:color="auto" w:fill="auto"/>
            <w:hideMark/>
          </w:tcPr>
          <w:p w14:paraId="00E6C5C8" w14:textId="77777777" w:rsidR="00B3519F" w:rsidRPr="00647654" w:rsidRDefault="005231D6" w:rsidP="00B3519F">
            <w:hyperlink r:id="rId50" w:history="1">
              <w:r w:rsidRPr="00647654">
                <w:rPr>
                  <w:rFonts w:ascii="Arial" w:eastAsia="Arial" w:hAnsi="Arial" w:cs="Arial"/>
                  <w:color w:val="3E00FF"/>
                  <w:szCs w:val="22"/>
                  <w:u w:val="single"/>
                  <w:bdr w:val="nil"/>
                  <w:lang w:val="es-ES"/>
                </w:rPr>
                <w:t>GettyImages-973190966.jpg</w:t>
              </w:r>
            </w:hyperlink>
          </w:p>
          <w:p w14:paraId="00E6C5C9" w14:textId="77777777" w:rsidR="001F68BF" w:rsidRPr="00647654" w:rsidRDefault="005231D6" w:rsidP="001F68BF">
            <w:r w:rsidRPr="00647654">
              <w:rPr>
                <w:noProof/>
                <w:lang w:val="de-DE"/>
              </w:rPr>
              <w:lastRenderedPageBreak/>
              <w:drawing>
                <wp:inline distT="0" distB="0" distL="0" distR="0" wp14:anchorId="00E6C633" wp14:editId="00E6C634">
                  <wp:extent cx="720000" cy="539962"/>
                  <wp:effectExtent l="0" t="0" r="4445" b="0"/>
                  <wp:docPr id="890058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041026"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539962"/>
                          </a:xfrm>
                          <a:prstGeom prst="rect">
                            <a:avLst/>
                          </a:prstGeom>
                          <a:noFill/>
                          <a:ln>
                            <a:noFill/>
                          </a:ln>
                        </pic:spPr>
                      </pic:pic>
                    </a:graphicData>
                  </a:graphic>
                </wp:inline>
              </w:drawing>
            </w:r>
          </w:p>
        </w:tc>
      </w:tr>
      <w:tr w:rsidR="001C0655" w:rsidRPr="00647654" w14:paraId="00E6C5CE"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00E6C5CB" w14:textId="77777777" w:rsidR="001F68BF" w:rsidRPr="00647654" w:rsidRDefault="005231D6" w:rsidP="001F68BF">
            <w:pPr>
              <w:rPr>
                <w:b/>
                <w:bCs/>
              </w:rPr>
            </w:pPr>
            <w:r w:rsidRPr="00647654">
              <w:rPr>
                <w:b/>
                <w:bCs/>
              </w:rPr>
              <w:lastRenderedPageBreak/>
              <w:t>Headline  </w:t>
            </w:r>
          </w:p>
          <w:p w14:paraId="00E6C5CC" w14:textId="77777777" w:rsidR="001F68BF" w:rsidRPr="00647654" w:rsidRDefault="005231D6" w:rsidP="001F68BF">
            <w:pPr>
              <w:rPr>
                <w:b/>
                <w:bCs/>
              </w:rPr>
            </w:pPr>
            <w:r w:rsidRPr="00647654">
              <w:t>h1 headline (hidden), up to 60 characters</w:t>
            </w:r>
            <w:r w:rsidRPr="00647654">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00E6C5CD" w14:textId="77777777" w:rsidR="001F68BF" w:rsidRPr="00647654" w:rsidRDefault="005231D6" w:rsidP="001F68BF">
            <w:pPr>
              <w:rPr>
                <w:lang w:val="de-DE"/>
              </w:rPr>
            </w:pPr>
            <w:r w:rsidRPr="00647654">
              <w:rPr>
                <w:rFonts w:ascii="Arial" w:eastAsia="Arial" w:hAnsi="Arial" w:cs="Arial"/>
                <w:szCs w:val="22"/>
                <w:bdr w:val="nil"/>
                <w:lang w:val="es-ES"/>
              </w:rPr>
              <w:t>Seguridad</w:t>
            </w:r>
          </w:p>
        </w:tc>
      </w:tr>
      <w:tr w:rsidR="001C0655" w:rsidRPr="00647654" w14:paraId="00E6C5D2" w14:textId="77777777" w:rsidTr="001F68BF">
        <w:trPr>
          <w:trHeight w:val="300"/>
        </w:trPr>
        <w:tc>
          <w:tcPr>
            <w:tcW w:w="3720" w:type="dxa"/>
            <w:tcBorders>
              <w:top w:val="nil"/>
              <w:left w:val="single" w:sz="6" w:space="0" w:color="3E00FF"/>
              <w:bottom w:val="nil"/>
              <w:right w:val="nil"/>
            </w:tcBorders>
            <w:shd w:val="clear" w:color="auto" w:fill="FFFFFF"/>
            <w:hideMark/>
          </w:tcPr>
          <w:p w14:paraId="00E6C5CF" w14:textId="77777777" w:rsidR="001F68BF" w:rsidRPr="00647654" w:rsidRDefault="005231D6" w:rsidP="001F68BF">
            <w:pPr>
              <w:rPr>
                <w:b/>
                <w:bCs/>
              </w:rPr>
            </w:pPr>
            <w:r w:rsidRPr="00647654">
              <w:rPr>
                <w:b/>
                <w:bCs/>
              </w:rPr>
              <w:t>Navigation title  </w:t>
            </w:r>
          </w:p>
          <w:p w14:paraId="00E6C5D0" w14:textId="77777777" w:rsidR="001F68BF" w:rsidRPr="00647654" w:rsidRDefault="005231D6" w:rsidP="001F68BF">
            <w:pPr>
              <w:rPr>
                <w:b/>
                <w:bCs/>
              </w:rPr>
            </w:pPr>
            <w:r w:rsidRPr="00647654">
              <w:t xml:space="preserve">Shortened headline, used for breadcrumb and other </w:t>
            </w:r>
            <w:r w:rsidRPr="00647654">
              <w:t>navigation elements</w:t>
            </w:r>
            <w:r w:rsidRPr="00647654">
              <w:rPr>
                <w:b/>
                <w:bCs/>
              </w:rPr>
              <w:t> </w:t>
            </w:r>
          </w:p>
        </w:tc>
        <w:tc>
          <w:tcPr>
            <w:tcW w:w="5895" w:type="dxa"/>
            <w:tcBorders>
              <w:top w:val="nil"/>
              <w:left w:val="nil"/>
              <w:bottom w:val="nil"/>
              <w:right w:val="single" w:sz="6" w:space="0" w:color="3E00FF"/>
            </w:tcBorders>
            <w:shd w:val="clear" w:color="auto" w:fill="auto"/>
            <w:hideMark/>
          </w:tcPr>
          <w:p w14:paraId="00E6C5D1" w14:textId="77777777" w:rsidR="001F68BF" w:rsidRPr="00647654" w:rsidRDefault="005231D6" w:rsidP="001F68BF">
            <w:pPr>
              <w:rPr>
                <w:lang w:val="de-DE"/>
              </w:rPr>
            </w:pPr>
            <w:r w:rsidRPr="00647654">
              <w:rPr>
                <w:rFonts w:ascii="Arial" w:eastAsia="Arial" w:hAnsi="Arial" w:cs="Arial"/>
                <w:szCs w:val="22"/>
                <w:bdr w:val="nil"/>
                <w:lang w:val="es-ES"/>
              </w:rPr>
              <w:t>Seguridad</w:t>
            </w:r>
          </w:p>
        </w:tc>
      </w:tr>
      <w:tr w:rsidR="001C0655" w:rsidRPr="00647654" w14:paraId="00E6C5D6"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00E6C5D3" w14:textId="77777777" w:rsidR="001F68BF" w:rsidRPr="00647654" w:rsidRDefault="005231D6" w:rsidP="001F68BF">
            <w:pPr>
              <w:rPr>
                <w:b/>
                <w:bCs/>
                <w:lang w:val="de-DE"/>
              </w:rPr>
            </w:pPr>
            <w:r w:rsidRPr="00647654">
              <w:rPr>
                <w:b/>
                <w:bCs/>
              </w:rPr>
              <w:t>Keywords</w:t>
            </w:r>
            <w:r w:rsidRPr="00647654">
              <w:rPr>
                <w:b/>
                <w:bCs/>
                <w:lang w:val="de-DE"/>
              </w:rPr>
              <w:t> </w:t>
            </w:r>
          </w:p>
          <w:p w14:paraId="00E6C5D4" w14:textId="77777777" w:rsidR="001F68BF" w:rsidRPr="00647654" w:rsidRDefault="005231D6" w:rsidP="001F68BF">
            <w:pPr>
              <w:rPr>
                <w:b/>
                <w:bCs/>
                <w:lang w:val="de-DE"/>
              </w:rPr>
            </w:pPr>
            <w:r w:rsidRPr="00647654">
              <w:t>Separated by space</w:t>
            </w:r>
            <w:r w:rsidRPr="00647654">
              <w:rPr>
                <w:b/>
                <w:bCs/>
                <w:lang w:val="de-DE"/>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00E6C5D5" w14:textId="77777777" w:rsidR="001F68BF" w:rsidRPr="00647654" w:rsidRDefault="005231D6" w:rsidP="001F68BF">
            <w:pPr>
              <w:rPr>
                <w:lang w:val="de-DE"/>
              </w:rPr>
            </w:pPr>
            <w:r w:rsidRPr="00647654">
              <w:rPr>
                <w:rFonts w:ascii="Arial" w:eastAsia="Arial" w:hAnsi="Arial" w:cs="Arial"/>
                <w:szCs w:val="22"/>
                <w:bdr w:val="nil"/>
                <w:lang w:val="es-ES"/>
              </w:rPr>
              <w:t>Añadir aquí </w:t>
            </w:r>
          </w:p>
        </w:tc>
      </w:tr>
      <w:tr w:rsidR="001C0655" w:rsidRPr="00647654" w14:paraId="00E6C5DA" w14:textId="77777777" w:rsidTr="001F68BF">
        <w:trPr>
          <w:trHeight w:val="300"/>
        </w:trPr>
        <w:tc>
          <w:tcPr>
            <w:tcW w:w="3720" w:type="dxa"/>
            <w:tcBorders>
              <w:top w:val="nil"/>
              <w:left w:val="single" w:sz="6" w:space="0" w:color="3E00FF"/>
              <w:bottom w:val="nil"/>
              <w:right w:val="nil"/>
            </w:tcBorders>
            <w:shd w:val="clear" w:color="auto" w:fill="FFFFFF"/>
            <w:hideMark/>
          </w:tcPr>
          <w:p w14:paraId="00E6C5D7" w14:textId="77777777" w:rsidR="001F68BF" w:rsidRPr="00647654" w:rsidRDefault="005231D6" w:rsidP="001F68BF">
            <w:pPr>
              <w:rPr>
                <w:b/>
                <w:bCs/>
              </w:rPr>
            </w:pPr>
            <w:r w:rsidRPr="00647654">
              <w:rPr>
                <w:b/>
                <w:bCs/>
              </w:rPr>
              <w:t>Meta title  </w:t>
            </w:r>
          </w:p>
          <w:p w14:paraId="00E6C5D8" w14:textId="77777777" w:rsidR="001F68BF" w:rsidRPr="00647654" w:rsidRDefault="005231D6" w:rsidP="001F68BF">
            <w:pPr>
              <w:rPr>
                <w:b/>
                <w:bCs/>
              </w:rPr>
            </w:pPr>
            <w:r w:rsidRPr="00647654">
              <w:t>Title displayed in Google search results and on browser tab, up to 60 characters, must not be the same as headline</w:t>
            </w:r>
            <w:r w:rsidRPr="00647654">
              <w:rPr>
                <w:b/>
                <w:bCs/>
              </w:rPr>
              <w:t> </w:t>
            </w:r>
          </w:p>
        </w:tc>
        <w:tc>
          <w:tcPr>
            <w:tcW w:w="5895" w:type="dxa"/>
            <w:tcBorders>
              <w:top w:val="nil"/>
              <w:left w:val="nil"/>
              <w:bottom w:val="nil"/>
              <w:right w:val="single" w:sz="6" w:space="0" w:color="3E00FF"/>
            </w:tcBorders>
            <w:shd w:val="clear" w:color="auto" w:fill="auto"/>
            <w:hideMark/>
          </w:tcPr>
          <w:p w14:paraId="00E6C5D9" w14:textId="77777777" w:rsidR="001F68BF" w:rsidRPr="00647654" w:rsidRDefault="005231D6" w:rsidP="001F68BF">
            <w:r w:rsidRPr="00647654">
              <w:rPr>
                <w:rFonts w:ascii="Arial" w:eastAsia="Arial" w:hAnsi="Arial" w:cs="Arial"/>
                <w:szCs w:val="22"/>
                <w:bdr w:val="nil"/>
                <w:lang w:val="es-ES"/>
              </w:rPr>
              <w:t>Soluciones de seguridad de SoftwareOne para proteger tu empresa | SoftwareOne</w:t>
            </w:r>
          </w:p>
        </w:tc>
      </w:tr>
      <w:tr w:rsidR="001C0655" w:rsidRPr="00647654" w14:paraId="00E6C5DE"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00E6C5DB" w14:textId="77777777" w:rsidR="001F68BF" w:rsidRPr="00647654" w:rsidRDefault="005231D6" w:rsidP="001F68BF">
            <w:pPr>
              <w:rPr>
                <w:b/>
                <w:bCs/>
              </w:rPr>
            </w:pPr>
            <w:r w:rsidRPr="00647654">
              <w:rPr>
                <w:b/>
                <w:bCs/>
              </w:rPr>
              <w:t>Meta description  </w:t>
            </w:r>
          </w:p>
          <w:p w14:paraId="00E6C5DC" w14:textId="77777777" w:rsidR="001F68BF" w:rsidRPr="00647654" w:rsidRDefault="005231D6" w:rsidP="001F68BF">
            <w:pPr>
              <w:rPr>
                <w:b/>
                <w:bCs/>
              </w:rPr>
            </w:pPr>
            <w:r w:rsidRPr="00647654">
              <w:t>Text displayed in Google search results, up to 160 characters</w:t>
            </w:r>
            <w:r w:rsidRPr="00647654">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00E6C5DD" w14:textId="77777777" w:rsidR="001F68BF" w:rsidRPr="00647654" w:rsidRDefault="005231D6" w:rsidP="001F68BF">
            <w:pPr>
              <w:rPr>
                <w:lang w:val="de-DE"/>
              </w:rPr>
            </w:pPr>
            <w:r w:rsidRPr="00647654">
              <w:rPr>
                <w:rFonts w:ascii="Arial" w:eastAsia="Arial" w:hAnsi="Arial" w:cs="Arial"/>
                <w:szCs w:val="22"/>
                <w:bdr w:val="nil"/>
                <w:lang w:val="es-ES"/>
              </w:rPr>
              <w:t xml:space="preserve">SoftwareOne te ayuda a saber qué software de ciberseguridad necesitas para mantener a salvo tu organización. Colaboramos con líderes del sector y </w:t>
            </w:r>
            <w:r w:rsidRPr="00647654">
              <w:rPr>
                <w:rFonts w:ascii="Arial" w:eastAsia="Arial" w:hAnsi="Arial" w:cs="Arial"/>
                <w:szCs w:val="22"/>
                <w:bdr w:val="nil"/>
                <w:lang w:val="es-ES"/>
              </w:rPr>
              <w:t>proveedores especializados.</w:t>
            </w:r>
          </w:p>
        </w:tc>
      </w:tr>
      <w:tr w:rsidR="001C0655" w:rsidRPr="00647654" w14:paraId="00E6C5E2" w14:textId="77777777" w:rsidTr="001F68BF">
        <w:trPr>
          <w:trHeight w:val="300"/>
        </w:trPr>
        <w:tc>
          <w:tcPr>
            <w:tcW w:w="3720" w:type="dxa"/>
            <w:tcBorders>
              <w:top w:val="nil"/>
              <w:left w:val="single" w:sz="6" w:space="0" w:color="3E00FF"/>
              <w:bottom w:val="nil"/>
              <w:right w:val="nil"/>
            </w:tcBorders>
            <w:shd w:val="clear" w:color="auto" w:fill="FFFFFF"/>
            <w:hideMark/>
          </w:tcPr>
          <w:p w14:paraId="00E6C5DF" w14:textId="77777777" w:rsidR="001F68BF" w:rsidRPr="00647654" w:rsidRDefault="005231D6" w:rsidP="001F68BF">
            <w:pPr>
              <w:rPr>
                <w:b/>
                <w:bCs/>
              </w:rPr>
            </w:pPr>
            <w:r w:rsidRPr="00647654">
              <w:rPr>
                <w:b/>
                <w:bCs/>
              </w:rPr>
              <w:t>Open Graph title  </w:t>
            </w:r>
          </w:p>
          <w:p w14:paraId="00E6C5E0" w14:textId="77777777" w:rsidR="001F68BF" w:rsidRPr="00647654" w:rsidRDefault="005231D6" w:rsidP="001F68BF">
            <w:pPr>
              <w:rPr>
                <w:b/>
                <w:bCs/>
              </w:rPr>
            </w:pPr>
            <w:r w:rsidRPr="00647654">
              <w:t>Title displayed when shared on social media, up to 90 characters</w:t>
            </w:r>
            <w:r w:rsidRPr="00647654">
              <w:rPr>
                <w:b/>
                <w:bCs/>
              </w:rPr>
              <w:t> </w:t>
            </w:r>
          </w:p>
        </w:tc>
        <w:tc>
          <w:tcPr>
            <w:tcW w:w="5895" w:type="dxa"/>
            <w:tcBorders>
              <w:top w:val="nil"/>
              <w:left w:val="nil"/>
              <w:bottom w:val="nil"/>
              <w:right w:val="single" w:sz="6" w:space="0" w:color="3E00FF"/>
            </w:tcBorders>
            <w:shd w:val="clear" w:color="auto" w:fill="auto"/>
            <w:hideMark/>
          </w:tcPr>
          <w:p w14:paraId="00E6C5E1" w14:textId="77777777" w:rsidR="001F68BF" w:rsidRPr="00647654" w:rsidRDefault="005231D6" w:rsidP="001F68BF">
            <w:r w:rsidRPr="00647654">
              <w:rPr>
                <w:rFonts w:ascii="Arial" w:eastAsia="Arial" w:hAnsi="Arial" w:cs="Arial"/>
                <w:szCs w:val="22"/>
                <w:bdr w:val="nil"/>
                <w:lang w:val="es-ES"/>
              </w:rPr>
              <w:t xml:space="preserve">La </w:t>
            </w:r>
            <w:proofErr w:type="gramStart"/>
            <w:r w:rsidRPr="00647654">
              <w:rPr>
                <w:rFonts w:ascii="Arial" w:eastAsia="Arial" w:hAnsi="Arial" w:cs="Arial"/>
                <w:szCs w:val="22"/>
                <w:bdr w:val="nil"/>
                <w:lang w:val="es-ES"/>
              </w:rPr>
              <w:t>seguridad</w:t>
            </w:r>
            <w:proofErr w:type="gramEnd"/>
            <w:r w:rsidRPr="00647654">
              <w:rPr>
                <w:rFonts w:ascii="Arial" w:eastAsia="Arial" w:hAnsi="Arial" w:cs="Arial"/>
                <w:szCs w:val="22"/>
                <w:bdr w:val="nil"/>
                <w:lang w:val="es-ES"/>
              </w:rPr>
              <w:t xml:space="preserve"> ante todo. Te explicamos las soluciones de </w:t>
            </w:r>
            <w:r w:rsidRPr="00647654">
              <w:rPr>
                <w:rFonts w:ascii="Arial" w:eastAsia="Arial" w:hAnsi="Arial" w:cs="Arial"/>
                <w:szCs w:val="22"/>
                <w:bdr w:val="nil"/>
                <w:lang w:val="es-ES"/>
              </w:rPr>
              <w:t>ciberseguridad más adecuadas para ti</w:t>
            </w:r>
          </w:p>
        </w:tc>
      </w:tr>
      <w:tr w:rsidR="001C0655" w:rsidRPr="00647654" w14:paraId="00E6C5E6"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00E6C5E3" w14:textId="77777777" w:rsidR="001F68BF" w:rsidRPr="00647654" w:rsidRDefault="005231D6" w:rsidP="001F68BF">
            <w:pPr>
              <w:rPr>
                <w:b/>
                <w:bCs/>
              </w:rPr>
            </w:pPr>
            <w:r w:rsidRPr="00647654">
              <w:rPr>
                <w:b/>
                <w:bCs/>
              </w:rPr>
              <w:t>Open Graph description  </w:t>
            </w:r>
          </w:p>
          <w:p w14:paraId="00E6C5E4" w14:textId="77777777" w:rsidR="001F68BF" w:rsidRPr="00647654" w:rsidRDefault="005231D6" w:rsidP="001F68BF">
            <w:pPr>
              <w:rPr>
                <w:b/>
                <w:bCs/>
              </w:rPr>
            </w:pPr>
            <w:r w:rsidRPr="00647654">
              <w:t>Text displayed when shared on social media, up to 200 characters</w:t>
            </w:r>
            <w:r w:rsidRPr="00647654">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00E6C5E5" w14:textId="77777777" w:rsidR="001F68BF" w:rsidRPr="00647654" w:rsidRDefault="005231D6" w:rsidP="001F68BF">
            <w:r w:rsidRPr="00647654">
              <w:rPr>
                <w:rFonts w:ascii="Arial" w:eastAsia="Arial" w:hAnsi="Arial" w:cs="Arial"/>
                <w:szCs w:val="22"/>
                <w:bdr w:val="nil"/>
                <w:lang w:val="es-ES"/>
              </w:rPr>
              <w:t xml:space="preserve">Con más de 3.200 soluciones de </w:t>
            </w:r>
            <w:r w:rsidRPr="00647654">
              <w:rPr>
                <w:rFonts w:ascii="Arial" w:eastAsia="Arial" w:hAnsi="Arial" w:cs="Arial"/>
                <w:szCs w:val="22"/>
                <w:bdr w:val="nil"/>
                <w:lang w:val="es-ES"/>
              </w:rPr>
              <w:t>ciberseguridad, saber cuál es la mejor puede ser todo un reto. SoftwareOne colabora con proveedores líderes y empresas especializadas. Consigue asesoramiento imparcial aquí.</w:t>
            </w:r>
          </w:p>
        </w:tc>
      </w:tr>
      <w:tr w:rsidR="001C0655" w:rsidRPr="00647654" w14:paraId="00E6C5EC" w14:textId="77777777" w:rsidTr="001F68BF">
        <w:trPr>
          <w:trHeight w:val="300"/>
        </w:trPr>
        <w:tc>
          <w:tcPr>
            <w:tcW w:w="3720" w:type="dxa"/>
            <w:tcBorders>
              <w:top w:val="nil"/>
              <w:left w:val="single" w:sz="6" w:space="0" w:color="3E00FF"/>
              <w:bottom w:val="nil"/>
              <w:right w:val="nil"/>
            </w:tcBorders>
            <w:shd w:val="clear" w:color="auto" w:fill="FFFFFF"/>
            <w:hideMark/>
          </w:tcPr>
          <w:p w14:paraId="00E6C5E7" w14:textId="77777777" w:rsidR="001F68BF" w:rsidRPr="00647654" w:rsidRDefault="005231D6" w:rsidP="001F68BF">
            <w:pPr>
              <w:rPr>
                <w:b/>
                <w:bCs/>
              </w:rPr>
            </w:pPr>
            <w:r w:rsidRPr="00647654">
              <w:rPr>
                <w:b/>
                <w:bCs/>
              </w:rPr>
              <w:t>Text for Open Graph image  </w:t>
            </w:r>
          </w:p>
          <w:p w14:paraId="00E6C5E8" w14:textId="77777777" w:rsidR="001F68BF" w:rsidRPr="00647654" w:rsidRDefault="005231D6" w:rsidP="001F68BF">
            <w:pPr>
              <w:rPr>
                <w:b/>
                <w:bCs/>
              </w:rPr>
            </w:pPr>
            <w:r w:rsidRPr="00647654">
              <w:t>Eyebrow up to 55 characters, headline up to 120 characters, CTA up to 20 characters</w:t>
            </w:r>
            <w:r w:rsidRPr="00647654">
              <w:rPr>
                <w:b/>
                <w:bCs/>
              </w:rPr>
              <w:t> </w:t>
            </w:r>
          </w:p>
        </w:tc>
        <w:tc>
          <w:tcPr>
            <w:tcW w:w="5895" w:type="dxa"/>
            <w:tcBorders>
              <w:top w:val="nil"/>
              <w:left w:val="nil"/>
              <w:bottom w:val="nil"/>
              <w:right w:val="single" w:sz="6" w:space="0" w:color="3E00FF"/>
            </w:tcBorders>
            <w:shd w:val="clear" w:color="auto" w:fill="auto"/>
            <w:hideMark/>
          </w:tcPr>
          <w:p w14:paraId="00E6C5E9" w14:textId="77777777" w:rsidR="001F68BF" w:rsidRPr="00647654" w:rsidRDefault="005231D6" w:rsidP="001F68BF">
            <w:r w:rsidRPr="00647654">
              <w:rPr>
                <w:rFonts w:ascii="Arial" w:eastAsia="Arial" w:hAnsi="Arial" w:cs="Arial"/>
                <w:szCs w:val="22"/>
                <w:bdr w:val="nil"/>
                <w:lang w:val="es-ES"/>
              </w:rPr>
              <w:t>Seguridad</w:t>
            </w:r>
          </w:p>
          <w:p w14:paraId="00E6C5EA" w14:textId="77777777" w:rsidR="00B3519F" w:rsidRPr="00647654" w:rsidRDefault="005231D6" w:rsidP="001F68BF">
            <w:pPr>
              <w:rPr>
                <w:lang w:val="de-DE"/>
              </w:rPr>
            </w:pPr>
            <w:r w:rsidRPr="00647654">
              <w:rPr>
                <w:rFonts w:ascii="Arial" w:eastAsia="Arial" w:hAnsi="Arial" w:cs="Arial"/>
                <w:szCs w:val="22"/>
                <w:bdr w:val="nil"/>
                <w:lang w:val="es-ES"/>
              </w:rPr>
              <w:t>Seguridad infalible. En todas partes</w:t>
            </w:r>
          </w:p>
          <w:p w14:paraId="00E6C5EB" w14:textId="77777777" w:rsidR="00B3519F" w:rsidRPr="00647654" w:rsidRDefault="005231D6" w:rsidP="001F68BF">
            <w:pPr>
              <w:rPr>
                <w:lang w:val="de-DE"/>
              </w:rPr>
            </w:pPr>
            <w:r w:rsidRPr="00647654">
              <w:rPr>
                <w:rFonts w:ascii="Arial" w:eastAsia="Arial" w:hAnsi="Arial" w:cs="Arial"/>
                <w:szCs w:val="22"/>
                <w:bdr w:val="nil"/>
                <w:lang w:val="es-ES"/>
              </w:rPr>
              <w:t>Seguir leyendo +</w:t>
            </w:r>
          </w:p>
        </w:tc>
      </w:tr>
      <w:tr w:rsidR="001C0655" w:rsidRPr="00647654" w14:paraId="00E6C5F1"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00E6C5ED" w14:textId="77777777" w:rsidR="001F68BF" w:rsidRPr="00647654" w:rsidRDefault="005231D6" w:rsidP="001F68BF">
            <w:pPr>
              <w:rPr>
                <w:b/>
                <w:bCs/>
              </w:rPr>
            </w:pPr>
            <w:r w:rsidRPr="00647654">
              <w:rPr>
                <w:b/>
                <w:bCs/>
              </w:rPr>
              <w:t>Open Graph image </w:t>
            </w:r>
          </w:p>
          <w:p w14:paraId="00E6C5EE" w14:textId="77777777" w:rsidR="001F68BF" w:rsidRPr="00647654" w:rsidRDefault="005231D6" w:rsidP="001F68BF">
            <w:pPr>
              <w:rPr>
                <w:b/>
                <w:bCs/>
              </w:rPr>
            </w:pPr>
            <w:r w:rsidRPr="00647654">
              <w:lastRenderedPageBreak/>
              <w:t>Image ID or link to file</w:t>
            </w:r>
            <w:r w:rsidRPr="00647654">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00E6C5EF" w14:textId="77777777" w:rsidR="00B3519F" w:rsidRPr="00647654" w:rsidRDefault="005231D6" w:rsidP="00B3519F">
            <w:hyperlink r:id="rId51" w:history="1">
              <w:r w:rsidRPr="00647654">
                <w:rPr>
                  <w:rFonts w:ascii="Arial" w:eastAsia="Arial" w:hAnsi="Arial" w:cs="Arial"/>
                  <w:color w:val="3E00FF"/>
                  <w:szCs w:val="22"/>
                  <w:u w:val="single"/>
                  <w:bdr w:val="nil"/>
                  <w:lang w:val="es-ES"/>
                </w:rPr>
                <w:t>GettyImages-973190966.jpg</w:t>
              </w:r>
            </w:hyperlink>
          </w:p>
          <w:p w14:paraId="00E6C5F0" w14:textId="77777777" w:rsidR="001F68BF" w:rsidRPr="00647654" w:rsidRDefault="005231D6" w:rsidP="001F68BF">
            <w:r w:rsidRPr="00647654">
              <w:rPr>
                <w:noProof/>
                <w:lang w:val="de-DE"/>
              </w:rPr>
              <w:lastRenderedPageBreak/>
              <w:drawing>
                <wp:inline distT="0" distB="0" distL="0" distR="0" wp14:anchorId="00E6C635" wp14:editId="00E6C636">
                  <wp:extent cx="720000" cy="539962"/>
                  <wp:effectExtent l="0" t="0" r="4445" b="0"/>
                  <wp:docPr id="7847439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890783"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539962"/>
                          </a:xfrm>
                          <a:prstGeom prst="rect">
                            <a:avLst/>
                          </a:prstGeom>
                          <a:noFill/>
                          <a:ln>
                            <a:noFill/>
                          </a:ln>
                        </pic:spPr>
                      </pic:pic>
                    </a:graphicData>
                  </a:graphic>
                </wp:inline>
              </w:drawing>
            </w:r>
          </w:p>
        </w:tc>
      </w:tr>
      <w:tr w:rsidR="001C0655" w:rsidRPr="00647654" w14:paraId="00E6C5F5" w14:textId="77777777" w:rsidTr="001F68BF">
        <w:trPr>
          <w:trHeight w:val="300"/>
        </w:trPr>
        <w:tc>
          <w:tcPr>
            <w:tcW w:w="3720" w:type="dxa"/>
            <w:tcBorders>
              <w:top w:val="nil"/>
              <w:left w:val="single" w:sz="6" w:space="0" w:color="3E00FF"/>
              <w:bottom w:val="nil"/>
              <w:right w:val="nil"/>
            </w:tcBorders>
            <w:shd w:val="clear" w:color="auto" w:fill="FFFFFF"/>
            <w:hideMark/>
          </w:tcPr>
          <w:p w14:paraId="00E6C5F2" w14:textId="77777777" w:rsidR="001F68BF" w:rsidRPr="00647654" w:rsidRDefault="005231D6" w:rsidP="001F68BF">
            <w:pPr>
              <w:rPr>
                <w:b/>
                <w:bCs/>
              </w:rPr>
            </w:pPr>
            <w:r w:rsidRPr="00647654">
              <w:rPr>
                <w:b/>
                <w:bCs/>
              </w:rPr>
              <w:lastRenderedPageBreak/>
              <w:t>Twitter Card / X title  </w:t>
            </w:r>
          </w:p>
          <w:p w14:paraId="00E6C5F3" w14:textId="77777777" w:rsidR="001F68BF" w:rsidRPr="00647654" w:rsidRDefault="005231D6" w:rsidP="001F68BF">
            <w:pPr>
              <w:rPr>
                <w:b/>
                <w:bCs/>
              </w:rPr>
            </w:pPr>
            <w:r w:rsidRPr="00647654">
              <w:t>Text displayed when shared on Twitter, up to 55 characters</w:t>
            </w:r>
            <w:r w:rsidRPr="00647654">
              <w:rPr>
                <w:b/>
                <w:bCs/>
              </w:rPr>
              <w:t> </w:t>
            </w:r>
          </w:p>
        </w:tc>
        <w:tc>
          <w:tcPr>
            <w:tcW w:w="5895" w:type="dxa"/>
            <w:tcBorders>
              <w:top w:val="nil"/>
              <w:left w:val="nil"/>
              <w:bottom w:val="nil"/>
              <w:right w:val="single" w:sz="6" w:space="0" w:color="3E00FF"/>
            </w:tcBorders>
            <w:shd w:val="clear" w:color="auto" w:fill="auto"/>
            <w:hideMark/>
          </w:tcPr>
          <w:p w14:paraId="00E6C5F4" w14:textId="77777777" w:rsidR="001F68BF" w:rsidRPr="00647654" w:rsidRDefault="005231D6" w:rsidP="001F68BF">
            <w:r w:rsidRPr="00647654">
              <w:rPr>
                <w:rFonts w:ascii="Arial" w:eastAsia="Arial" w:hAnsi="Arial" w:cs="Arial"/>
                <w:szCs w:val="22"/>
                <w:bdr w:val="nil"/>
                <w:lang w:val="es-ES"/>
              </w:rPr>
              <w:t xml:space="preserve">La </w:t>
            </w:r>
            <w:proofErr w:type="gramStart"/>
            <w:r w:rsidRPr="00647654">
              <w:rPr>
                <w:rFonts w:ascii="Arial" w:eastAsia="Arial" w:hAnsi="Arial" w:cs="Arial"/>
                <w:szCs w:val="22"/>
                <w:bdr w:val="nil"/>
                <w:lang w:val="es-ES"/>
              </w:rPr>
              <w:t>seguridad</w:t>
            </w:r>
            <w:proofErr w:type="gramEnd"/>
            <w:r w:rsidRPr="00647654">
              <w:rPr>
                <w:rFonts w:ascii="Arial" w:eastAsia="Arial" w:hAnsi="Arial" w:cs="Arial"/>
                <w:szCs w:val="22"/>
                <w:bdr w:val="nil"/>
                <w:lang w:val="es-ES"/>
              </w:rPr>
              <w:t xml:space="preserve"> ante todo. Te explicamos las soluciones de ciberseguridad más adecuadas para ti</w:t>
            </w:r>
          </w:p>
        </w:tc>
      </w:tr>
      <w:tr w:rsidR="001C0655" w:rsidRPr="00647654" w14:paraId="00E6C5F9"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00E6C5F6" w14:textId="77777777" w:rsidR="001F68BF" w:rsidRPr="00647654" w:rsidRDefault="005231D6" w:rsidP="001F68BF">
            <w:pPr>
              <w:rPr>
                <w:b/>
                <w:bCs/>
              </w:rPr>
            </w:pPr>
            <w:r w:rsidRPr="00647654">
              <w:rPr>
                <w:b/>
                <w:bCs/>
              </w:rPr>
              <w:t>Twitter Card / X description  </w:t>
            </w:r>
          </w:p>
          <w:p w14:paraId="00E6C5F7" w14:textId="77777777" w:rsidR="001F68BF" w:rsidRPr="00647654" w:rsidRDefault="005231D6" w:rsidP="001F68BF">
            <w:pPr>
              <w:rPr>
                <w:b/>
                <w:bCs/>
              </w:rPr>
            </w:pPr>
            <w:r w:rsidRPr="00647654">
              <w:t>Text displayed when shared on Twitter, up to 125 characters</w:t>
            </w:r>
            <w:r w:rsidRPr="00647654">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00E6C5F8" w14:textId="77777777" w:rsidR="001F68BF" w:rsidRPr="00647654" w:rsidRDefault="005231D6" w:rsidP="001F68BF">
            <w:r w:rsidRPr="00647654">
              <w:rPr>
                <w:rFonts w:ascii="Arial" w:eastAsia="Arial" w:hAnsi="Arial" w:cs="Arial"/>
                <w:szCs w:val="22"/>
                <w:bdr w:val="nil"/>
                <w:lang w:val="es-ES"/>
              </w:rPr>
              <w:t xml:space="preserve">Con más de 3.200 soluciones de ciberseguridad, saber cuál es la mejor puede ser </w:t>
            </w:r>
            <w:r w:rsidRPr="00647654">
              <w:rPr>
                <w:rFonts w:ascii="Arial" w:eastAsia="Arial" w:hAnsi="Arial" w:cs="Arial"/>
                <w:szCs w:val="22"/>
                <w:bdr w:val="nil"/>
                <w:lang w:val="es-ES"/>
              </w:rPr>
              <w:t>todo un reto. SoftwareOne colabora con proveedores líderes y empresas especializadas. Consigue asesoramiento imparcial aquí.</w:t>
            </w:r>
          </w:p>
        </w:tc>
      </w:tr>
      <w:tr w:rsidR="001C0655" w:rsidRPr="00647654" w14:paraId="00E6C5FD" w14:textId="77777777" w:rsidTr="001F68BF">
        <w:trPr>
          <w:trHeight w:val="300"/>
        </w:trPr>
        <w:tc>
          <w:tcPr>
            <w:tcW w:w="3720" w:type="dxa"/>
            <w:tcBorders>
              <w:top w:val="nil"/>
              <w:left w:val="single" w:sz="6" w:space="0" w:color="3E00FF"/>
              <w:bottom w:val="nil"/>
              <w:right w:val="nil"/>
            </w:tcBorders>
            <w:shd w:val="clear" w:color="auto" w:fill="FFFFFF"/>
            <w:hideMark/>
          </w:tcPr>
          <w:p w14:paraId="00E6C5FA" w14:textId="77777777" w:rsidR="001F68BF" w:rsidRPr="00647654" w:rsidRDefault="005231D6" w:rsidP="001F68BF">
            <w:pPr>
              <w:rPr>
                <w:b/>
                <w:bCs/>
              </w:rPr>
            </w:pPr>
            <w:r w:rsidRPr="00647654">
              <w:rPr>
                <w:b/>
                <w:bCs/>
              </w:rPr>
              <w:t>Optional: Campaign selection </w:t>
            </w:r>
          </w:p>
          <w:p w14:paraId="00E6C5FB" w14:textId="77777777" w:rsidR="001F68BF" w:rsidRPr="00647654" w:rsidRDefault="005231D6" w:rsidP="001F68BF">
            <w:pPr>
              <w:rPr>
                <w:b/>
                <w:bCs/>
              </w:rPr>
            </w:pPr>
            <w:r w:rsidRPr="00647654">
              <w:t xml:space="preserve">Add campaign name </w:t>
            </w:r>
            <w:r w:rsidRPr="00647654">
              <w:t>if asset is part of a specific campaign</w:t>
            </w:r>
            <w:r w:rsidRPr="00647654">
              <w:rPr>
                <w:b/>
                <w:bCs/>
              </w:rPr>
              <w:t> </w:t>
            </w:r>
          </w:p>
        </w:tc>
        <w:tc>
          <w:tcPr>
            <w:tcW w:w="5895" w:type="dxa"/>
            <w:tcBorders>
              <w:top w:val="nil"/>
              <w:left w:val="nil"/>
              <w:bottom w:val="nil"/>
              <w:right w:val="single" w:sz="6" w:space="0" w:color="3E00FF"/>
            </w:tcBorders>
            <w:shd w:val="clear" w:color="auto" w:fill="auto"/>
            <w:hideMark/>
          </w:tcPr>
          <w:p w14:paraId="00E6C5FC" w14:textId="77777777" w:rsidR="001F68BF" w:rsidRPr="00647654" w:rsidRDefault="005231D6" w:rsidP="001F68BF">
            <w:pPr>
              <w:rPr>
                <w:lang w:val="de-DE"/>
              </w:rPr>
            </w:pPr>
            <w:r w:rsidRPr="00647654">
              <w:rPr>
                <w:rFonts w:ascii="Arial" w:eastAsia="Arial" w:hAnsi="Arial" w:cs="Arial"/>
                <w:szCs w:val="22"/>
                <w:bdr w:val="nil"/>
                <w:lang w:val="es-ES"/>
              </w:rPr>
              <w:t>Añadir aquí </w:t>
            </w:r>
          </w:p>
        </w:tc>
      </w:tr>
      <w:tr w:rsidR="001C0655" w:rsidRPr="00647654" w14:paraId="00E6C601"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00E6C5FE" w14:textId="77777777" w:rsidR="001F68BF" w:rsidRPr="00647654" w:rsidRDefault="005231D6" w:rsidP="001F68BF">
            <w:pPr>
              <w:rPr>
                <w:b/>
                <w:bCs/>
              </w:rPr>
            </w:pPr>
            <w:r w:rsidRPr="00647654">
              <w:rPr>
                <w:b/>
                <w:bCs/>
              </w:rPr>
              <w:t>Industry selection </w:t>
            </w:r>
          </w:p>
          <w:p w14:paraId="00E6C5FF" w14:textId="77777777" w:rsidR="001F68BF" w:rsidRPr="00647654" w:rsidRDefault="005231D6" w:rsidP="001F68BF">
            <w:pPr>
              <w:rPr>
                <w:b/>
                <w:bCs/>
              </w:rPr>
            </w:pPr>
            <w:r w:rsidRPr="00647654">
              <w:t xml:space="preserve">Used for filtering and auto-generated components on the website, select the most important, </w:t>
            </w:r>
            <w:r w:rsidRPr="00647654">
              <w:t>several possible</w:t>
            </w:r>
            <w:r w:rsidRPr="00647654">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00E6C600" w14:textId="77777777" w:rsidR="001F68BF" w:rsidRPr="00647654" w:rsidRDefault="005231D6" w:rsidP="001F68BF">
            <w:r w:rsidRPr="00647654">
              <w:rPr>
                <w:rFonts w:ascii="Arial" w:eastAsia="Arial" w:hAnsi="Arial" w:cs="Arial"/>
                <w:szCs w:val="22"/>
                <w:highlight w:val="yellow"/>
                <w:bdr w:val="nil"/>
                <w:lang w:val="es-ES"/>
              </w:rPr>
              <w:t>No específicos</w:t>
            </w:r>
            <w:r w:rsidRPr="00647654">
              <w:rPr>
                <w:rFonts w:ascii="Arial" w:eastAsia="Arial" w:hAnsi="Arial" w:cs="Arial"/>
                <w:szCs w:val="22"/>
                <w:bdr w:val="nil"/>
                <w:lang w:val="es-ES"/>
              </w:rPr>
              <w:t xml:space="preserve"> / Agricultura / Automoción / Construcción e ingeniería / Bienes de consumo / Educación / Energía / Finanzas / Sanidad / Hostelería / Tecnologías de la información / Jurídico / Industria / Medios de comunicación y comunicaciones / Sin ánimo de lucro / Otros / Servicios profesionales / Sector público / Comercio minorista / Deportes y ocio / Transporte / Viajes y turismo </w:t>
            </w:r>
          </w:p>
        </w:tc>
      </w:tr>
      <w:tr w:rsidR="001C0655" w:rsidRPr="00647654" w14:paraId="00E6C605" w14:textId="77777777" w:rsidTr="001F68BF">
        <w:trPr>
          <w:trHeight w:val="300"/>
        </w:trPr>
        <w:tc>
          <w:tcPr>
            <w:tcW w:w="3720" w:type="dxa"/>
            <w:tcBorders>
              <w:top w:val="nil"/>
              <w:left w:val="single" w:sz="6" w:space="0" w:color="3E00FF"/>
              <w:bottom w:val="nil"/>
              <w:right w:val="nil"/>
            </w:tcBorders>
            <w:shd w:val="clear" w:color="auto" w:fill="FFFFFF"/>
            <w:hideMark/>
          </w:tcPr>
          <w:p w14:paraId="00E6C602" w14:textId="77777777" w:rsidR="001F68BF" w:rsidRPr="00647654" w:rsidRDefault="005231D6" w:rsidP="001F68BF">
            <w:pPr>
              <w:rPr>
                <w:b/>
                <w:bCs/>
              </w:rPr>
            </w:pPr>
            <w:r w:rsidRPr="00647654">
              <w:rPr>
                <w:b/>
                <w:bCs/>
              </w:rPr>
              <w:t>Tag selection </w:t>
            </w:r>
          </w:p>
          <w:p w14:paraId="00E6C603" w14:textId="77777777" w:rsidR="001F68BF" w:rsidRPr="00647654" w:rsidRDefault="005231D6" w:rsidP="001F68BF">
            <w:pPr>
              <w:rPr>
                <w:b/>
                <w:bCs/>
              </w:rPr>
            </w:pPr>
            <w:r w:rsidRPr="00647654">
              <w:t>Used for filtering and auto-generated components on the website, select the most important, several possible</w:t>
            </w:r>
            <w:r w:rsidRPr="00647654">
              <w:rPr>
                <w:b/>
                <w:bCs/>
              </w:rPr>
              <w:t> </w:t>
            </w:r>
          </w:p>
        </w:tc>
        <w:tc>
          <w:tcPr>
            <w:tcW w:w="5895" w:type="dxa"/>
            <w:tcBorders>
              <w:top w:val="nil"/>
              <w:left w:val="nil"/>
              <w:bottom w:val="nil"/>
              <w:right w:val="single" w:sz="6" w:space="0" w:color="3E00FF"/>
            </w:tcBorders>
            <w:shd w:val="clear" w:color="auto" w:fill="auto"/>
            <w:hideMark/>
          </w:tcPr>
          <w:p w14:paraId="00E6C604" w14:textId="77777777" w:rsidR="001F68BF" w:rsidRPr="00647654" w:rsidRDefault="005231D6" w:rsidP="001F68BF">
            <w:pPr>
              <w:rPr>
                <w:lang w:val="de-DE"/>
              </w:rPr>
            </w:pPr>
            <w:r w:rsidRPr="00647654">
              <w:rPr>
                <w:rFonts w:ascii="Arial" w:eastAsia="Arial" w:hAnsi="Arial" w:cs="Arial"/>
                <w:szCs w:val="22"/>
                <w:bdr w:val="nil"/>
                <w:lang w:val="es-ES"/>
              </w:rPr>
              <w:t>seguridad</w:t>
            </w:r>
          </w:p>
        </w:tc>
      </w:tr>
      <w:tr w:rsidR="001C0655" w:rsidRPr="00647654" w14:paraId="00E6C609"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00E6C606" w14:textId="77777777" w:rsidR="001F68BF" w:rsidRPr="00647654" w:rsidRDefault="005231D6" w:rsidP="001F68BF">
            <w:pPr>
              <w:rPr>
                <w:b/>
                <w:bCs/>
              </w:rPr>
            </w:pPr>
            <w:r w:rsidRPr="00647654">
              <w:rPr>
                <w:b/>
                <w:bCs/>
              </w:rPr>
              <w:t>Topic selection </w:t>
            </w:r>
          </w:p>
          <w:p w14:paraId="00E6C607" w14:textId="77777777" w:rsidR="001F68BF" w:rsidRPr="00647654" w:rsidRDefault="005231D6" w:rsidP="001F68BF">
            <w:pPr>
              <w:rPr>
                <w:b/>
                <w:bCs/>
              </w:rPr>
            </w:pPr>
            <w:r w:rsidRPr="00647654">
              <w:t>Used for filtering and auto-generated components on the website, select the most important, several possible</w:t>
            </w:r>
            <w:r w:rsidRPr="00647654">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00E6C608" w14:textId="42FC64D2" w:rsidR="001F68BF" w:rsidRPr="00647654" w:rsidRDefault="005231D6" w:rsidP="001F68BF">
            <w:r w:rsidRPr="00647654">
              <w:rPr>
                <w:rFonts w:ascii="Arial" w:eastAsia="Arial" w:hAnsi="Arial" w:cs="Arial"/>
                <w:szCs w:val="22"/>
                <w:bdr w:val="nil"/>
                <w:lang w:val="es-ES"/>
              </w:rPr>
              <w:t xml:space="preserve">No específicos / Servicios en la nube / Servicios de aplicaciones / Servicios FinOps / Objetivos empresariales / Datos e IA / </w:t>
            </w:r>
            <w:r w:rsidRPr="00EF0E38">
              <w:rPr>
                <w:rFonts w:ascii="Arial" w:eastAsia="Arial" w:hAnsi="Arial" w:cs="Arial"/>
                <w:szCs w:val="22"/>
                <w:bdr w:val="nil"/>
                <w:lang w:val="es-ES"/>
              </w:rPr>
              <w:t xml:space="preserve">Espacio de </w:t>
            </w:r>
            <w:r w:rsidR="00EF0E38" w:rsidRPr="00EF0E38">
              <w:rPr>
                <w:rFonts w:ascii="Arial" w:eastAsia="Arial" w:hAnsi="Arial" w:cs="Arial"/>
                <w:szCs w:val="22"/>
                <w:bdr w:val="nil"/>
                <w:lang w:val="es-ES"/>
              </w:rPr>
              <w:t>trabajo digital</w:t>
            </w:r>
            <w:r w:rsidR="00EF0E38" w:rsidRPr="00647654">
              <w:rPr>
                <w:rFonts w:ascii="Arial" w:eastAsia="Arial" w:hAnsi="Arial" w:cs="Arial"/>
                <w:szCs w:val="22"/>
                <w:bdr w:val="nil"/>
                <w:lang w:val="es-ES"/>
              </w:rPr>
              <w:t xml:space="preserve"> </w:t>
            </w:r>
            <w:r w:rsidRPr="00647654">
              <w:rPr>
                <w:rFonts w:ascii="Arial" w:eastAsia="Arial" w:hAnsi="Arial" w:cs="Arial"/>
                <w:szCs w:val="22"/>
                <w:bdr w:val="nil"/>
                <w:lang w:val="es-ES"/>
              </w:rPr>
              <w:t xml:space="preserve">/ Servicios SAP / Soporte </w:t>
            </w:r>
            <w:proofErr w:type="spellStart"/>
            <w:r w:rsidRPr="00647654">
              <w:rPr>
                <w:rFonts w:ascii="Arial" w:eastAsia="Arial" w:hAnsi="Arial" w:cs="Arial"/>
                <w:szCs w:val="22"/>
                <w:bdr w:val="nil"/>
                <w:lang w:val="es-ES"/>
              </w:rPr>
              <w:t>multivendedor</w:t>
            </w:r>
            <w:proofErr w:type="spellEnd"/>
            <w:r w:rsidRPr="00647654">
              <w:rPr>
                <w:rFonts w:ascii="Arial" w:eastAsia="Arial" w:hAnsi="Arial" w:cs="Arial"/>
                <w:szCs w:val="22"/>
                <w:bdr w:val="nil"/>
                <w:lang w:val="es-ES"/>
              </w:rPr>
              <w:t xml:space="preserve"> / Soluciones sectoriales / </w:t>
            </w:r>
            <w:r w:rsidRPr="00EF0E38">
              <w:rPr>
                <w:rFonts w:ascii="Arial" w:eastAsia="Arial" w:hAnsi="Arial" w:cs="Arial"/>
                <w:szCs w:val="22"/>
                <w:highlight w:val="yellow"/>
                <w:bdr w:val="nil"/>
                <w:lang w:val="es-ES"/>
              </w:rPr>
              <w:t>Comprar software</w:t>
            </w:r>
            <w:r w:rsidRPr="00647654">
              <w:rPr>
                <w:rFonts w:ascii="Arial" w:eastAsia="Arial" w:hAnsi="Arial" w:cs="Arial"/>
                <w:szCs w:val="22"/>
                <w:bdr w:val="nil"/>
                <w:lang w:val="es-ES"/>
              </w:rPr>
              <w:t xml:space="preserve"> / Evaluación comparativa y negociación / Servicios de compra de software / Gestión de activos / Servicios de asesoramiento para </w:t>
            </w:r>
            <w:r w:rsidR="00EF0E38">
              <w:rPr>
                <w:rFonts w:ascii="Arial" w:eastAsia="Arial" w:hAnsi="Arial" w:cs="Arial"/>
                <w:szCs w:val="22"/>
                <w:bdr w:val="nil"/>
                <w:lang w:val="es-ES"/>
              </w:rPr>
              <w:t>proveedores de software</w:t>
            </w:r>
            <w:r w:rsidRPr="00647654">
              <w:rPr>
                <w:rFonts w:ascii="Arial" w:eastAsia="Arial" w:hAnsi="Arial" w:cs="Arial"/>
                <w:szCs w:val="22"/>
                <w:bdr w:val="nil"/>
                <w:lang w:val="es-ES"/>
              </w:rPr>
              <w:t xml:space="preserve"> / Socios de software / Nuestra historia / Nuestra gente / Empleo / Inversores / Programas para socios / Liderazgo intelectual / Noticias y actualizaciones </w:t>
            </w:r>
          </w:p>
        </w:tc>
      </w:tr>
    </w:tbl>
    <w:p w14:paraId="00E6C60A" w14:textId="77777777" w:rsidR="00121C5F" w:rsidRPr="00647654" w:rsidRDefault="00121C5F" w:rsidP="001F68BF"/>
    <w:sectPr w:rsidR="00121C5F" w:rsidRPr="00647654" w:rsidSect="00F83E5F">
      <w:headerReference w:type="default" r:id="rId52"/>
      <w:pgSz w:w="11906" w:h="16838" w:code="9"/>
      <w:pgMar w:top="1701" w:right="1134" w:bottom="1701" w:left="1134" w:header="709"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E6C63C" w14:textId="77777777" w:rsidR="005231D6" w:rsidRDefault="005231D6">
      <w:pPr>
        <w:spacing w:before="0" w:after="0" w:line="240" w:lineRule="auto"/>
      </w:pPr>
      <w:r>
        <w:separator/>
      </w:r>
    </w:p>
  </w:endnote>
  <w:endnote w:type="continuationSeparator" w:id="0">
    <w:p w14:paraId="00E6C63E" w14:textId="77777777" w:rsidR="005231D6" w:rsidRDefault="005231D6">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E6C638" w14:textId="77777777" w:rsidR="005231D6" w:rsidRDefault="005231D6">
      <w:pPr>
        <w:spacing w:before="0" w:after="0" w:line="240" w:lineRule="auto"/>
      </w:pPr>
      <w:r>
        <w:separator/>
      </w:r>
    </w:p>
  </w:footnote>
  <w:footnote w:type="continuationSeparator" w:id="0">
    <w:p w14:paraId="00E6C63A" w14:textId="77777777" w:rsidR="005231D6" w:rsidRDefault="005231D6">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E6C637" w14:textId="77777777" w:rsidR="00B21088" w:rsidRDefault="00B21088" w:rsidP="008B2B14">
    <w:pPr>
      <w:pStyle w:val="Encabezado"/>
      <w:tabs>
        <w:tab w:val="clear" w:pos="4536"/>
        <w:tab w:val="clear" w:pos="9072"/>
        <w:tab w:val="left" w:pos="869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A02F4A"/>
    <w:multiLevelType w:val="multilevel"/>
    <w:tmpl w:val="7FE61556"/>
    <w:numStyleLink w:val="SWOnumberedlist"/>
  </w:abstractNum>
  <w:abstractNum w:abstractNumId="1" w15:restartNumberingAfterBreak="0">
    <w:nsid w:val="19980056"/>
    <w:multiLevelType w:val="multilevel"/>
    <w:tmpl w:val="7FE61556"/>
    <w:numStyleLink w:val="SWOnumberedlist"/>
  </w:abstractNum>
  <w:abstractNum w:abstractNumId="2" w15:restartNumberingAfterBreak="0">
    <w:nsid w:val="1E4C6FEA"/>
    <w:multiLevelType w:val="multilevel"/>
    <w:tmpl w:val="05E80F0E"/>
    <w:numStyleLink w:val="SWOlist"/>
  </w:abstractNum>
  <w:abstractNum w:abstractNumId="3" w15:restartNumberingAfterBreak="0">
    <w:nsid w:val="21B73357"/>
    <w:multiLevelType w:val="multilevel"/>
    <w:tmpl w:val="947CEFA4"/>
    <w:numStyleLink w:val="SWOheader"/>
  </w:abstractNum>
  <w:abstractNum w:abstractNumId="4" w15:restartNumberingAfterBreak="0">
    <w:nsid w:val="28A27835"/>
    <w:multiLevelType w:val="multilevel"/>
    <w:tmpl w:val="F65229B6"/>
    <w:numStyleLink w:val="SWObullets"/>
  </w:abstractNum>
  <w:abstractNum w:abstractNumId="5" w15:restartNumberingAfterBreak="0">
    <w:nsid w:val="350304FB"/>
    <w:multiLevelType w:val="multilevel"/>
    <w:tmpl w:val="D564FB4E"/>
    <w:lvl w:ilvl="0">
      <w:start w:val="1"/>
      <w:numFmt w:val="bullet"/>
      <w:lvlText w:val=""/>
      <w:lvlJc w:val="left"/>
      <w:pPr>
        <w:ind w:left="360" w:hanging="360"/>
      </w:pPr>
      <w:rPr>
        <w:rFonts w:ascii="Symbol" w:hAnsi="Symbol" w:hint="default"/>
        <w:b w:val="0"/>
        <w:i w:val="0"/>
        <w:caps w:val="0"/>
        <w:strike w:val="0"/>
        <w:dstrike w:val="0"/>
        <w:vanish w:val="0"/>
        <w:color w:val="3E00FF" w:themeColor="accent1"/>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720" w:hanging="360"/>
      </w:pPr>
      <w:rPr>
        <w:rFonts w:ascii="Arial" w:hAnsi="Arial" w:hint="default"/>
        <w:color w:val="3E00FF" w:themeColor="accent1"/>
        <w:sz w:val="20"/>
      </w:rPr>
    </w:lvl>
    <w:lvl w:ilvl="2">
      <w:start w:val="1"/>
      <w:numFmt w:val="bullet"/>
      <w:lvlText w:val="•"/>
      <w:lvlJc w:val="left"/>
      <w:pPr>
        <w:ind w:left="1080" w:hanging="360"/>
      </w:pPr>
      <w:rPr>
        <w:rFonts w:ascii="Arial" w:hAnsi="Arial" w:hint="default"/>
        <w:color w:val="3E00FF" w:themeColor="accent1"/>
        <w:sz w:val="20"/>
      </w:rPr>
    </w:lvl>
    <w:lvl w:ilvl="3">
      <w:start w:val="1"/>
      <w:numFmt w:val="bullet"/>
      <w:lvlText w:val="·"/>
      <w:lvlJc w:val="left"/>
      <w:pPr>
        <w:ind w:left="1440" w:hanging="360"/>
      </w:pPr>
      <w:rPr>
        <w:rFonts w:ascii="Arial" w:hAnsi="Arial" w:hint="default"/>
        <w:color w:val="3E00FF" w:themeColor="accent1"/>
        <w:sz w:val="20"/>
      </w:rPr>
    </w:lvl>
    <w:lvl w:ilvl="4">
      <w:start w:val="1"/>
      <w:numFmt w:val="bullet"/>
      <w:lvlText w:val="-"/>
      <w:lvlJc w:val="left"/>
      <w:pPr>
        <w:ind w:left="1800" w:hanging="360"/>
      </w:pPr>
      <w:rPr>
        <w:rFonts w:ascii="Arial" w:hAnsi="Arial" w:hint="default"/>
        <w:color w:val="3E00FF" w:themeColor="accent1"/>
      </w:rPr>
    </w:lvl>
    <w:lvl w:ilvl="5">
      <w:start w:val="1"/>
      <w:numFmt w:val="bullet"/>
      <w:lvlText w:val="-"/>
      <w:lvlJc w:val="left"/>
      <w:pPr>
        <w:ind w:left="2160" w:hanging="360"/>
      </w:pPr>
      <w:rPr>
        <w:rFonts w:ascii="Arial" w:hAnsi="Arial" w:hint="default"/>
        <w:color w:val="3E00FF" w:themeColor="accent1"/>
      </w:rPr>
    </w:lvl>
    <w:lvl w:ilvl="6">
      <w:start w:val="1"/>
      <w:numFmt w:val="bullet"/>
      <w:lvlText w:val="-"/>
      <w:lvlJc w:val="left"/>
      <w:pPr>
        <w:ind w:left="2520" w:hanging="360"/>
      </w:pPr>
      <w:rPr>
        <w:rFonts w:ascii="Times New Roman" w:hAnsi="Times New Roman" w:cs="Times New Roman" w:hint="default"/>
        <w:color w:val="3E00FF" w:themeColor="accent1"/>
      </w:rPr>
    </w:lvl>
    <w:lvl w:ilvl="7">
      <w:start w:val="1"/>
      <w:numFmt w:val="bullet"/>
      <w:lvlText w:val="-"/>
      <w:lvlJc w:val="left"/>
      <w:pPr>
        <w:ind w:left="2880" w:hanging="360"/>
      </w:pPr>
      <w:rPr>
        <w:rFonts w:asciiTheme="minorHAnsi" w:hAnsiTheme="minorHAnsi" w:cs="Times New Roman" w:hint="default"/>
        <w:color w:val="3E00FF" w:themeColor="accent1"/>
      </w:rPr>
    </w:lvl>
    <w:lvl w:ilvl="8">
      <w:start w:val="1"/>
      <w:numFmt w:val="bullet"/>
      <w:lvlText w:val="-"/>
      <w:lvlJc w:val="left"/>
      <w:pPr>
        <w:ind w:left="3240" w:hanging="360"/>
      </w:pPr>
      <w:rPr>
        <w:rFonts w:asciiTheme="minorHAnsi" w:hAnsiTheme="minorHAnsi" w:cs="Times New Roman" w:hint="default"/>
        <w:color w:val="3E00FF" w:themeColor="accent1"/>
      </w:rPr>
    </w:lvl>
  </w:abstractNum>
  <w:abstractNum w:abstractNumId="6" w15:restartNumberingAfterBreak="0">
    <w:nsid w:val="43BB2E23"/>
    <w:multiLevelType w:val="multilevel"/>
    <w:tmpl w:val="F65229B6"/>
    <w:styleLink w:val="SWObullets"/>
    <w:lvl w:ilvl="0">
      <w:start w:val="1"/>
      <w:numFmt w:val="bullet"/>
      <w:pStyle w:val="Listaconvietas"/>
      <w:lvlText w:val=""/>
      <w:lvlJc w:val="left"/>
      <w:pPr>
        <w:ind w:left="360" w:hanging="360"/>
      </w:pPr>
      <w:rPr>
        <w:rFonts w:ascii="Symbol" w:hAnsi="Symbol" w:hint="default"/>
        <w:b w:val="0"/>
        <w:i w:val="0"/>
        <w:caps w:val="0"/>
        <w:strike w:val="0"/>
        <w:dstrike w:val="0"/>
        <w:vanish w:val="0"/>
        <w:color w:val="auto"/>
        <w:sz w:val="20"/>
        <w:vertAlign w:val="baseline"/>
      </w:rPr>
    </w:lvl>
    <w:lvl w:ilvl="1">
      <w:start w:val="1"/>
      <w:numFmt w:val="bullet"/>
      <w:pStyle w:val="Listaconvietas2"/>
      <w:lvlText w:val="o"/>
      <w:lvlJc w:val="left"/>
      <w:pPr>
        <w:ind w:left="720" w:hanging="360"/>
      </w:pPr>
      <w:rPr>
        <w:rFonts w:ascii="Courier New" w:hAnsi="Courier New" w:hint="default"/>
        <w:color w:val="auto"/>
        <w:sz w:val="20"/>
      </w:rPr>
    </w:lvl>
    <w:lvl w:ilvl="2">
      <w:start w:val="1"/>
      <w:numFmt w:val="bullet"/>
      <w:pStyle w:val="Listaconvietas3"/>
      <w:lvlText w:val="•"/>
      <w:lvlJc w:val="left"/>
      <w:pPr>
        <w:ind w:left="1080" w:hanging="360"/>
      </w:pPr>
      <w:rPr>
        <w:rFonts w:ascii="Arial" w:hAnsi="Arial" w:hint="default"/>
        <w:color w:val="auto"/>
        <w:sz w:val="20"/>
      </w:rPr>
    </w:lvl>
    <w:lvl w:ilvl="3">
      <w:start w:val="1"/>
      <w:numFmt w:val="bullet"/>
      <w:pStyle w:val="Listaconvietas4"/>
      <w:lvlText w:val="·"/>
      <w:lvlJc w:val="left"/>
      <w:pPr>
        <w:ind w:left="1440" w:hanging="360"/>
      </w:pPr>
      <w:rPr>
        <w:rFonts w:ascii="Arial" w:hAnsi="Arial" w:hint="default"/>
        <w:color w:val="auto"/>
        <w:sz w:val="20"/>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Arial" w:hAnsi="Arial" w:hint="default"/>
        <w:color w:val="auto"/>
      </w:rPr>
    </w:lvl>
    <w:lvl w:ilvl="6">
      <w:start w:val="1"/>
      <w:numFmt w:val="bullet"/>
      <w:lvlText w:val="-"/>
      <w:lvlJc w:val="left"/>
      <w:pPr>
        <w:ind w:left="2520" w:hanging="360"/>
      </w:pPr>
      <w:rPr>
        <w:rFonts w:ascii="Times New Roman" w:hAnsi="Times New Roman" w:cs="Times New Roman" w:hint="default"/>
        <w:color w:val="auto"/>
      </w:rPr>
    </w:lvl>
    <w:lvl w:ilvl="7">
      <w:start w:val="1"/>
      <w:numFmt w:val="bullet"/>
      <w:lvlText w:val="-"/>
      <w:lvlJc w:val="left"/>
      <w:pPr>
        <w:ind w:left="2880" w:hanging="360"/>
      </w:pPr>
      <w:rPr>
        <w:rFonts w:asciiTheme="minorHAnsi" w:hAnsiTheme="minorHAnsi" w:cs="Times New Roman" w:hint="default"/>
        <w:color w:val="auto"/>
      </w:rPr>
    </w:lvl>
    <w:lvl w:ilvl="8">
      <w:start w:val="1"/>
      <w:numFmt w:val="bullet"/>
      <w:lvlText w:val="-"/>
      <w:lvlJc w:val="left"/>
      <w:pPr>
        <w:ind w:left="3240" w:hanging="360"/>
      </w:pPr>
      <w:rPr>
        <w:rFonts w:asciiTheme="minorHAnsi" w:hAnsiTheme="minorHAnsi" w:cs="Times New Roman" w:hint="default"/>
        <w:color w:val="auto"/>
      </w:rPr>
    </w:lvl>
  </w:abstractNum>
  <w:abstractNum w:abstractNumId="7" w15:restartNumberingAfterBreak="0">
    <w:nsid w:val="46E87CF7"/>
    <w:multiLevelType w:val="multilevel"/>
    <w:tmpl w:val="F65229B6"/>
    <w:numStyleLink w:val="SWObullets"/>
  </w:abstractNum>
  <w:abstractNum w:abstractNumId="8" w15:restartNumberingAfterBreak="0">
    <w:nsid w:val="59A138CC"/>
    <w:multiLevelType w:val="multilevel"/>
    <w:tmpl w:val="947CEFA4"/>
    <w:styleLink w:val="SWOheader"/>
    <w:lvl w:ilvl="0">
      <w:start w:val="1"/>
      <w:numFmt w:val="decimal"/>
      <w:pStyle w:val="Ttulo1"/>
      <w:isLgl/>
      <w:lvlText w:val="%1"/>
      <w:lvlJc w:val="left"/>
      <w:pPr>
        <w:ind w:left="851" w:hanging="851"/>
      </w:pPr>
      <w:rPr>
        <w:rFonts w:asciiTheme="majorHAnsi" w:hAnsiTheme="majorHAnsi" w:hint="default"/>
        <w:b/>
        <w:i w:val="0"/>
        <w:color w:val="3E00FF" w:themeColor="accent1"/>
        <w:sz w:val="32"/>
      </w:rPr>
    </w:lvl>
    <w:lvl w:ilvl="1">
      <w:start w:val="1"/>
      <w:numFmt w:val="decimal"/>
      <w:pStyle w:val="Ttulo2"/>
      <w:isLgl/>
      <w:lvlText w:val="%1.%2"/>
      <w:lvlJc w:val="left"/>
      <w:pPr>
        <w:ind w:left="851" w:hanging="851"/>
      </w:pPr>
      <w:rPr>
        <w:rFonts w:asciiTheme="majorHAnsi" w:hAnsiTheme="majorHAnsi" w:hint="default"/>
        <w:b w:val="0"/>
        <w:i w:val="0"/>
        <w:color w:val="3E00FF" w:themeColor="accent1"/>
        <w:sz w:val="28"/>
      </w:rPr>
    </w:lvl>
    <w:lvl w:ilvl="2">
      <w:start w:val="1"/>
      <w:numFmt w:val="decimal"/>
      <w:pStyle w:val="Ttulo3"/>
      <w:isLgl/>
      <w:lvlText w:val="%1.%2.%3"/>
      <w:lvlJc w:val="left"/>
      <w:pPr>
        <w:ind w:left="851" w:hanging="851"/>
      </w:pPr>
      <w:rPr>
        <w:rFonts w:asciiTheme="majorHAnsi" w:hAnsiTheme="majorHAnsi" w:hint="default"/>
        <w:b w:val="0"/>
        <w:i w:val="0"/>
        <w:color w:val="3E00FF" w:themeColor="accent1"/>
        <w:sz w:val="24"/>
      </w:rPr>
    </w:lvl>
    <w:lvl w:ilvl="3">
      <w:start w:val="1"/>
      <w:numFmt w:val="decimal"/>
      <w:pStyle w:val="Ttulo4"/>
      <w:lvlText w:val="%1.%2.%3.%4"/>
      <w:lvlJc w:val="left"/>
      <w:pPr>
        <w:ind w:left="851" w:hanging="851"/>
      </w:pPr>
      <w:rPr>
        <w:rFonts w:asciiTheme="majorHAnsi" w:hAnsiTheme="majorHAnsi" w:hint="default"/>
        <w:b w:val="0"/>
        <w:i w:val="0"/>
        <w:color w:val="3E00FF" w:themeColor="accent1"/>
        <w:sz w:val="22"/>
      </w:rPr>
    </w:lvl>
    <w:lvl w:ilvl="4">
      <w:start w:val="1"/>
      <w:numFmt w:val="decimal"/>
      <w:pStyle w:val="Ttulo5"/>
      <w:lvlText w:val="%1.%2.%3.%4.%5"/>
      <w:lvlJc w:val="left"/>
      <w:pPr>
        <w:ind w:left="851" w:hanging="851"/>
      </w:pPr>
      <w:rPr>
        <w:rFonts w:asciiTheme="majorHAnsi" w:hAnsiTheme="majorHAnsi" w:hint="default"/>
        <w:b w:val="0"/>
        <w:i w:val="0"/>
        <w:color w:val="3E00FF" w:themeColor="accent1"/>
        <w:sz w:val="20"/>
      </w:rPr>
    </w:lvl>
    <w:lvl w:ilvl="5">
      <w:start w:val="1"/>
      <w:numFmt w:val="decimal"/>
      <w:pStyle w:val="Ttulo6"/>
      <w:lvlText w:val="%6.1.1.1.1.1"/>
      <w:lvlJc w:val="left"/>
      <w:pPr>
        <w:ind w:left="1021" w:hanging="1021"/>
      </w:pPr>
      <w:rPr>
        <w:rFonts w:asciiTheme="majorHAnsi" w:hAnsiTheme="majorHAnsi" w:hint="default"/>
        <w:color w:val="3E00FF" w:themeColor="accent1"/>
        <w:sz w:val="20"/>
      </w:rPr>
    </w:lvl>
    <w:lvl w:ilvl="6">
      <w:start w:val="1"/>
      <w:numFmt w:val="decimal"/>
      <w:pStyle w:val="Ttulo7"/>
      <w:lvlText w:val="%7.1.1.1.1.1.1"/>
      <w:lvlJc w:val="left"/>
      <w:pPr>
        <w:ind w:left="1134" w:hanging="1134"/>
      </w:pPr>
      <w:rPr>
        <w:rFonts w:asciiTheme="majorHAnsi" w:hAnsiTheme="majorHAnsi" w:hint="default"/>
        <w:color w:val="3E00FF" w:themeColor="accent1"/>
        <w:sz w:val="20"/>
      </w:rPr>
    </w:lvl>
    <w:lvl w:ilvl="7">
      <w:start w:val="1"/>
      <w:numFmt w:val="decimal"/>
      <w:pStyle w:val="Ttulo8"/>
      <w:lvlText w:val="%8.1.1.1.1.1.1.1"/>
      <w:lvlJc w:val="left"/>
      <w:pPr>
        <w:ind w:left="1247" w:hanging="1247"/>
      </w:pPr>
      <w:rPr>
        <w:rFonts w:asciiTheme="majorHAnsi" w:hAnsiTheme="majorHAnsi" w:hint="default"/>
        <w:color w:val="3E00FF" w:themeColor="accent1"/>
        <w:sz w:val="20"/>
      </w:rPr>
    </w:lvl>
    <w:lvl w:ilvl="8">
      <w:start w:val="1"/>
      <w:numFmt w:val="decimal"/>
      <w:pStyle w:val="Ttulo9"/>
      <w:lvlText w:val="%9.1.1.1.1.1.1.1.1"/>
      <w:lvlJc w:val="left"/>
      <w:pPr>
        <w:ind w:left="1361" w:hanging="1361"/>
      </w:pPr>
      <w:rPr>
        <w:rFonts w:asciiTheme="majorHAnsi" w:hAnsiTheme="majorHAnsi" w:hint="default"/>
        <w:color w:val="3E00FF" w:themeColor="accent1"/>
        <w:sz w:val="20"/>
      </w:rPr>
    </w:lvl>
  </w:abstractNum>
  <w:abstractNum w:abstractNumId="9" w15:restartNumberingAfterBreak="0">
    <w:nsid w:val="6B380326"/>
    <w:multiLevelType w:val="multilevel"/>
    <w:tmpl w:val="7FE61556"/>
    <w:styleLink w:val="SWOnumberedlist"/>
    <w:lvl w:ilvl="0">
      <w:start w:val="1"/>
      <w:numFmt w:val="decimal"/>
      <w:pStyle w:val="Listaconnmeros"/>
      <w:lvlText w:val="%1."/>
      <w:lvlJc w:val="left"/>
      <w:pPr>
        <w:ind w:left="340" w:hanging="340"/>
      </w:pPr>
      <w:rPr>
        <w:rFonts w:asciiTheme="minorHAnsi" w:hAnsiTheme="minorHAnsi" w:hint="default"/>
        <w:color w:val="auto"/>
        <w:sz w:val="20"/>
      </w:rPr>
    </w:lvl>
    <w:lvl w:ilvl="1">
      <w:start w:val="1"/>
      <w:numFmt w:val="decimal"/>
      <w:lvlRestart w:val="0"/>
      <w:pStyle w:val="Listaconnmeros2"/>
      <w:lvlText w:val="%2."/>
      <w:lvlJc w:val="left"/>
      <w:pPr>
        <w:ind w:left="680" w:hanging="340"/>
      </w:pPr>
      <w:rPr>
        <w:rFonts w:asciiTheme="minorHAnsi" w:hAnsiTheme="minorHAnsi" w:hint="default"/>
        <w:color w:val="auto"/>
        <w:sz w:val="20"/>
      </w:rPr>
    </w:lvl>
    <w:lvl w:ilvl="2">
      <w:start w:val="1"/>
      <w:numFmt w:val="decimal"/>
      <w:pStyle w:val="Listaconnmeros3"/>
      <w:lvlText w:val="%3."/>
      <w:lvlJc w:val="left"/>
      <w:pPr>
        <w:ind w:left="1021" w:hanging="341"/>
      </w:pPr>
      <w:rPr>
        <w:rFonts w:asciiTheme="minorHAnsi" w:hAnsiTheme="minorHAnsi" w:hint="default"/>
        <w:color w:val="auto"/>
        <w:sz w:val="20"/>
      </w:rPr>
    </w:lvl>
    <w:lvl w:ilvl="3">
      <w:start w:val="1"/>
      <w:numFmt w:val="decimal"/>
      <w:pStyle w:val="Listaconnmeros4"/>
      <w:lvlText w:val="%4."/>
      <w:lvlJc w:val="left"/>
      <w:pPr>
        <w:ind w:left="1361" w:hanging="340"/>
      </w:pPr>
      <w:rPr>
        <w:rFonts w:asciiTheme="minorHAnsi" w:hAnsiTheme="minorHAnsi" w:hint="default"/>
        <w:color w:val="auto"/>
        <w:sz w:val="20"/>
      </w:rPr>
    </w:lvl>
    <w:lvl w:ilvl="4">
      <w:start w:val="1"/>
      <w:numFmt w:val="decimal"/>
      <w:pStyle w:val="Listaconnmeros5"/>
      <w:lvlText w:val="%5."/>
      <w:lvlJc w:val="left"/>
      <w:pPr>
        <w:ind w:left="1701" w:hanging="340"/>
      </w:pPr>
      <w:rPr>
        <w:rFonts w:asciiTheme="minorHAnsi" w:hAnsiTheme="minorHAnsi" w:hint="default"/>
        <w:color w:val="auto"/>
        <w:sz w:val="20"/>
      </w:rPr>
    </w:lvl>
    <w:lvl w:ilvl="5">
      <w:start w:val="1"/>
      <w:numFmt w:val="decimal"/>
      <w:lvlText w:val="%6."/>
      <w:lvlJc w:val="left"/>
      <w:pPr>
        <w:tabs>
          <w:tab w:val="num" w:pos="3402"/>
        </w:tabs>
        <w:ind w:left="4593" w:hanging="1191"/>
      </w:pPr>
      <w:rPr>
        <w:rFonts w:asciiTheme="minorHAnsi" w:hAnsiTheme="minorHAnsi" w:hint="default"/>
        <w:color w:val="auto"/>
      </w:rPr>
    </w:lvl>
    <w:lvl w:ilvl="6">
      <w:start w:val="1"/>
      <w:numFmt w:val="decimal"/>
      <w:lvlText w:val="%7%1."/>
      <w:lvlJc w:val="left"/>
      <w:pPr>
        <w:tabs>
          <w:tab w:val="num" w:pos="3969"/>
        </w:tabs>
        <w:ind w:left="5330" w:hanging="1361"/>
      </w:pPr>
      <w:rPr>
        <w:rFonts w:asciiTheme="minorHAnsi" w:hAnsiTheme="minorHAnsi" w:hint="default"/>
        <w:b w:val="0"/>
        <w:i w:val="0"/>
        <w:color w:val="auto"/>
        <w:sz w:val="20"/>
      </w:rPr>
    </w:lvl>
    <w:lvl w:ilvl="7">
      <w:start w:val="1"/>
      <w:numFmt w:val="decimal"/>
      <w:lvlText w:val="%8%1."/>
      <w:lvlJc w:val="left"/>
      <w:pPr>
        <w:ind w:left="6067" w:hanging="1531"/>
      </w:pPr>
      <w:rPr>
        <w:rFonts w:asciiTheme="minorHAnsi" w:hAnsiTheme="minorHAnsi" w:hint="default"/>
        <w:color w:val="auto"/>
        <w:sz w:val="20"/>
      </w:rPr>
    </w:lvl>
    <w:lvl w:ilvl="8">
      <w:start w:val="1"/>
      <w:numFmt w:val="decimal"/>
      <w:lvlText w:val="%9%1."/>
      <w:lvlJc w:val="left"/>
      <w:pPr>
        <w:ind w:left="6804" w:hanging="1701"/>
      </w:pPr>
      <w:rPr>
        <w:rFonts w:asciiTheme="minorHAnsi" w:hAnsiTheme="minorHAnsi" w:hint="default"/>
        <w:color w:val="auto"/>
        <w:sz w:val="20"/>
      </w:rPr>
    </w:lvl>
  </w:abstractNum>
  <w:abstractNum w:abstractNumId="10" w15:restartNumberingAfterBreak="0">
    <w:nsid w:val="6BC82E3E"/>
    <w:multiLevelType w:val="multilevel"/>
    <w:tmpl w:val="F65229B6"/>
    <w:numStyleLink w:val="SWObullets"/>
  </w:abstractNum>
  <w:abstractNum w:abstractNumId="11" w15:restartNumberingAfterBreak="0">
    <w:nsid w:val="7932573E"/>
    <w:multiLevelType w:val="multilevel"/>
    <w:tmpl w:val="05E80F0E"/>
    <w:styleLink w:val="SWOlist"/>
    <w:lvl w:ilvl="0">
      <w:start w:val="1"/>
      <w:numFmt w:val="none"/>
      <w:pStyle w:val="Lista"/>
      <w:lvlText w:val="%1"/>
      <w:lvlJc w:val="left"/>
      <w:pPr>
        <w:ind w:left="357" w:hanging="357"/>
      </w:pPr>
      <w:rPr>
        <w:rFonts w:hint="default"/>
      </w:rPr>
    </w:lvl>
    <w:lvl w:ilvl="1">
      <w:start w:val="1"/>
      <w:numFmt w:val="none"/>
      <w:pStyle w:val="Lista2"/>
      <w:lvlText w:val="%2"/>
      <w:lvlJc w:val="left"/>
      <w:pPr>
        <w:ind w:left="714" w:hanging="357"/>
      </w:pPr>
      <w:rPr>
        <w:rFonts w:hint="default"/>
      </w:rPr>
    </w:lvl>
    <w:lvl w:ilvl="2">
      <w:start w:val="1"/>
      <w:numFmt w:val="none"/>
      <w:pStyle w:val="Lista3"/>
      <w:lvlText w:val="%3"/>
      <w:lvlJc w:val="left"/>
      <w:pPr>
        <w:ind w:left="1071" w:hanging="357"/>
      </w:pPr>
      <w:rPr>
        <w:rFonts w:hint="default"/>
      </w:rPr>
    </w:lvl>
    <w:lvl w:ilvl="3">
      <w:start w:val="1"/>
      <w:numFmt w:val="none"/>
      <w:pStyle w:val="Lista4"/>
      <w:lvlText w:val=""/>
      <w:lvlJc w:val="left"/>
      <w:pPr>
        <w:ind w:left="1428" w:hanging="357"/>
      </w:pPr>
      <w:rPr>
        <w:rFonts w:hint="default"/>
      </w:rPr>
    </w:lvl>
    <w:lvl w:ilvl="4">
      <w:start w:val="1"/>
      <w:numFmt w:val="none"/>
      <w:pStyle w:val="Lista5"/>
      <w:lvlText w:val=""/>
      <w:lvlJc w:val="left"/>
      <w:pPr>
        <w:ind w:left="1785" w:hanging="357"/>
      </w:pPr>
      <w:rPr>
        <w:rFonts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12" w15:restartNumberingAfterBreak="0">
    <w:nsid w:val="7A4A42A0"/>
    <w:multiLevelType w:val="hybridMultilevel"/>
    <w:tmpl w:val="59DA5EA2"/>
    <w:lvl w:ilvl="0" w:tplc="62827E4E">
      <w:start w:val="1"/>
      <w:numFmt w:val="bullet"/>
      <w:lvlText w:val="o"/>
      <w:lvlJc w:val="left"/>
      <w:pPr>
        <w:ind w:left="720" w:hanging="360"/>
      </w:pPr>
      <w:rPr>
        <w:rFonts w:ascii="Courier New" w:hAnsi="Courier New" w:cs="Courier New" w:hint="default"/>
      </w:rPr>
    </w:lvl>
    <w:lvl w:ilvl="1" w:tplc="EECC9E26" w:tentative="1">
      <w:start w:val="1"/>
      <w:numFmt w:val="bullet"/>
      <w:lvlText w:val="o"/>
      <w:lvlJc w:val="left"/>
      <w:pPr>
        <w:ind w:left="1440" w:hanging="360"/>
      </w:pPr>
      <w:rPr>
        <w:rFonts w:ascii="Courier New" w:hAnsi="Courier New" w:cs="Courier New" w:hint="default"/>
      </w:rPr>
    </w:lvl>
    <w:lvl w:ilvl="2" w:tplc="858E260C" w:tentative="1">
      <w:start w:val="1"/>
      <w:numFmt w:val="bullet"/>
      <w:lvlText w:val=""/>
      <w:lvlJc w:val="left"/>
      <w:pPr>
        <w:ind w:left="2160" w:hanging="360"/>
      </w:pPr>
      <w:rPr>
        <w:rFonts w:ascii="Wingdings" w:hAnsi="Wingdings" w:hint="default"/>
      </w:rPr>
    </w:lvl>
    <w:lvl w:ilvl="3" w:tplc="14344F4C" w:tentative="1">
      <w:start w:val="1"/>
      <w:numFmt w:val="bullet"/>
      <w:lvlText w:val=""/>
      <w:lvlJc w:val="left"/>
      <w:pPr>
        <w:ind w:left="2880" w:hanging="360"/>
      </w:pPr>
      <w:rPr>
        <w:rFonts w:ascii="Symbol" w:hAnsi="Symbol" w:hint="default"/>
      </w:rPr>
    </w:lvl>
    <w:lvl w:ilvl="4" w:tplc="7508362E" w:tentative="1">
      <w:start w:val="1"/>
      <w:numFmt w:val="bullet"/>
      <w:lvlText w:val="o"/>
      <w:lvlJc w:val="left"/>
      <w:pPr>
        <w:ind w:left="3600" w:hanging="360"/>
      </w:pPr>
      <w:rPr>
        <w:rFonts w:ascii="Courier New" w:hAnsi="Courier New" w:cs="Courier New" w:hint="default"/>
      </w:rPr>
    </w:lvl>
    <w:lvl w:ilvl="5" w:tplc="0866B358" w:tentative="1">
      <w:start w:val="1"/>
      <w:numFmt w:val="bullet"/>
      <w:lvlText w:val=""/>
      <w:lvlJc w:val="left"/>
      <w:pPr>
        <w:ind w:left="4320" w:hanging="360"/>
      </w:pPr>
      <w:rPr>
        <w:rFonts w:ascii="Wingdings" w:hAnsi="Wingdings" w:hint="default"/>
      </w:rPr>
    </w:lvl>
    <w:lvl w:ilvl="6" w:tplc="B4C469F8" w:tentative="1">
      <w:start w:val="1"/>
      <w:numFmt w:val="bullet"/>
      <w:lvlText w:val=""/>
      <w:lvlJc w:val="left"/>
      <w:pPr>
        <w:ind w:left="5040" w:hanging="360"/>
      </w:pPr>
      <w:rPr>
        <w:rFonts w:ascii="Symbol" w:hAnsi="Symbol" w:hint="default"/>
      </w:rPr>
    </w:lvl>
    <w:lvl w:ilvl="7" w:tplc="DB108918" w:tentative="1">
      <w:start w:val="1"/>
      <w:numFmt w:val="bullet"/>
      <w:lvlText w:val="o"/>
      <w:lvlJc w:val="left"/>
      <w:pPr>
        <w:ind w:left="5760" w:hanging="360"/>
      </w:pPr>
      <w:rPr>
        <w:rFonts w:ascii="Courier New" w:hAnsi="Courier New" w:cs="Courier New" w:hint="default"/>
      </w:rPr>
    </w:lvl>
    <w:lvl w:ilvl="8" w:tplc="F9D288A2" w:tentative="1">
      <w:start w:val="1"/>
      <w:numFmt w:val="bullet"/>
      <w:lvlText w:val=""/>
      <w:lvlJc w:val="left"/>
      <w:pPr>
        <w:ind w:left="6480" w:hanging="360"/>
      </w:pPr>
      <w:rPr>
        <w:rFonts w:ascii="Wingdings" w:hAnsi="Wingdings" w:hint="default"/>
      </w:rPr>
    </w:lvl>
  </w:abstractNum>
  <w:num w:numId="1" w16cid:durableId="882135805">
    <w:abstractNumId w:val="6"/>
  </w:num>
  <w:num w:numId="2" w16cid:durableId="1442801328">
    <w:abstractNumId w:val="8"/>
  </w:num>
  <w:num w:numId="3" w16cid:durableId="263462627">
    <w:abstractNumId w:val="11"/>
  </w:num>
  <w:num w:numId="4" w16cid:durableId="1853058973">
    <w:abstractNumId w:val="9"/>
  </w:num>
  <w:num w:numId="5" w16cid:durableId="435059663">
    <w:abstractNumId w:val="2"/>
  </w:num>
  <w:num w:numId="6" w16cid:durableId="1116869626">
    <w:abstractNumId w:val="4"/>
  </w:num>
  <w:num w:numId="7" w16cid:durableId="784467028">
    <w:abstractNumId w:val="5"/>
  </w:num>
  <w:num w:numId="8" w16cid:durableId="1346127185">
    <w:abstractNumId w:val="1"/>
  </w:num>
  <w:num w:numId="9" w16cid:durableId="510993898">
    <w:abstractNumId w:val="3"/>
  </w:num>
  <w:num w:numId="10" w16cid:durableId="564412936">
    <w:abstractNumId w:val="10"/>
  </w:num>
  <w:num w:numId="11" w16cid:durableId="944652749">
    <w:abstractNumId w:val="0"/>
  </w:num>
  <w:num w:numId="12" w16cid:durableId="793059203">
    <w:abstractNumId w:val="12"/>
  </w:num>
  <w:num w:numId="13" w16cid:durableId="1910192751">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SystemFonts/>
  <w:proofState w:spelling="clean" w:grammar="clean"/>
  <w:stylePaneFormatFilter w:val="7824" w:allStyles="0" w:customStyles="0" w:latentStyles="1" w:stylesInUse="0" w:headingStyles="1" w:numberingStyles="0" w:tableStyles="0" w:directFormattingOnRuns="0" w:directFormattingOnParagraphs="0" w:directFormattingOnNumbering="0" w:directFormattingOnTables="1" w:clearFormatting="1" w:top3HeadingStyles="1" w:visibleStyles="1" w:alternateStyleNames="0"/>
  <w:defaultTabStop w:val="708"/>
  <w:hyphenationZone w:val="425"/>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68BF"/>
    <w:rsid w:val="0000058F"/>
    <w:rsid w:val="00002C1A"/>
    <w:rsid w:val="00002D23"/>
    <w:rsid w:val="00003B00"/>
    <w:rsid w:val="00004158"/>
    <w:rsid w:val="000066DD"/>
    <w:rsid w:val="00016E74"/>
    <w:rsid w:val="000213D9"/>
    <w:rsid w:val="00025883"/>
    <w:rsid w:val="0002773C"/>
    <w:rsid w:val="000300DD"/>
    <w:rsid w:val="000361EA"/>
    <w:rsid w:val="00041274"/>
    <w:rsid w:val="00042287"/>
    <w:rsid w:val="00045A8B"/>
    <w:rsid w:val="00045C5D"/>
    <w:rsid w:val="000535C5"/>
    <w:rsid w:val="00060B9B"/>
    <w:rsid w:val="0006338A"/>
    <w:rsid w:val="00065848"/>
    <w:rsid w:val="000733F7"/>
    <w:rsid w:val="000734B5"/>
    <w:rsid w:val="00077762"/>
    <w:rsid w:val="000B1E04"/>
    <w:rsid w:val="000B2B32"/>
    <w:rsid w:val="000B340D"/>
    <w:rsid w:val="000B4224"/>
    <w:rsid w:val="000C2441"/>
    <w:rsid w:val="000C66E8"/>
    <w:rsid w:val="000D072A"/>
    <w:rsid w:val="000D1177"/>
    <w:rsid w:val="000D30A8"/>
    <w:rsid w:val="000D43F0"/>
    <w:rsid w:val="000D5977"/>
    <w:rsid w:val="000F1A86"/>
    <w:rsid w:val="000F2091"/>
    <w:rsid w:val="00105727"/>
    <w:rsid w:val="00111B62"/>
    <w:rsid w:val="00114CDB"/>
    <w:rsid w:val="00121C5F"/>
    <w:rsid w:val="00122221"/>
    <w:rsid w:val="001301DA"/>
    <w:rsid w:val="001342D7"/>
    <w:rsid w:val="00144EF8"/>
    <w:rsid w:val="00145620"/>
    <w:rsid w:val="00165C7E"/>
    <w:rsid w:val="00170EC9"/>
    <w:rsid w:val="00177FD8"/>
    <w:rsid w:val="001861EB"/>
    <w:rsid w:val="00187E5F"/>
    <w:rsid w:val="00194218"/>
    <w:rsid w:val="001A1165"/>
    <w:rsid w:val="001A75D3"/>
    <w:rsid w:val="001C0655"/>
    <w:rsid w:val="001C2E35"/>
    <w:rsid w:val="001C7913"/>
    <w:rsid w:val="001E1C5D"/>
    <w:rsid w:val="001E24E2"/>
    <w:rsid w:val="001E32C2"/>
    <w:rsid w:val="001E32E1"/>
    <w:rsid w:val="001F1737"/>
    <w:rsid w:val="001F3C9F"/>
    <w:rsid w:val="001F68BF"/>
    <w:rsid w:val="001F7DD3"/>
    <w:rsid w:val="00201C64"/>
    <w:rsid w:val="00202C7B"/>
    <w:rsid w:val="002160FC"/>
    <w:rsid w:val="00217FB1"/>
    <w:rsid w:val="00220170"/>
    <w:rsid w:val="00221FDE"/>
    <w:rsid w:val="0022417F"/>
    <w:rsid w:val="00224929"/>
    <w:rsid w:val="00233EA1"/>
    <w:rsid w:val="00236A7E"/>
    <w:rsid w:val="00240E04"/>
    <w:rsid w:val="00241124"/>
    <w:rsid w:val="00245EFA"/>
    <w:rsid w:val="002734E8"/>
    <w:rsid w:val="002743C0"/>
    <w:rsid w:val="00274D54"/>
    <w:rsid w:val="00275A92"/>
    <w:rsid w:val="00277F14"/>
    <w:rsid w:val="00287DF2"/>
    <w:rsid w:val="002A40F0"/>
    <w:rsid w:val="002B03BD"/>
    <w:rsid w:val="002B0735"/>
    <w:rsid w:val="002B6FC2"/>
    <w:rsid w:val="002C4F8D"/>
    <w:rsid w:val="002C62D8"/>
    <w:rsid w:val="002D07E0"/>
    <w:rsid w:val="002D1F01"/>
    <w:rsid w:val="002D2DF3"/>
    <w:rsid w:val="002D3EC4"/>
    <w:rsid w:val="002E06FC"/>
    <w:rsid w:val="002E6F69"/>
    <w:rsid w:val="002F6EA3"/>
    <w:rsid w:val="0030019F"/>
    <w:rsid w:val="00301F43"/>
    <w:rsid w:val="003036D7"/>
    <w:rsid w:val="003073AD"/>
    <w:rsid w:val="00312491"/>
    <w:rsid w:val="00324A87"/>
    <w:rsid w:val="003313BD"/>
    <w:rsid w:val="00336D7A"/>
    <w:rsid w:val="00342D39"/>
    <w:rsid w:val="00355F9D"/>
    <w:rsid w:val="003560DB"/>
    <w:rsid w:val="00362AF5"/>
    <w:rsid w:val="0037193C"/>
    <w:rsid w:val="0037760B"/>
    <w:rsid w:val="00393266"/>
    <w:rsid w:val="003A34C6"/>
    <w:rsid w:val="003B143E"/>
    <w:rsid w:val="003B1FC4"/>
    <w:rsid w:val="003B52AF"/>
    <w:rsid w:val="003D0AFD"/>
    <w:rsid w:val="003E1B96"/>
    <w:rsid w:val="003E5D5C"/>
    <w:rsid w:val="003F1126"/>
    <w:rsid w:val="00405AAC"/>
    <w:rsid w:val="004079DD"/>
    <w:rsid w:val="0041066C"/>
    <w:rsid w:val="00412A4B"/>
    <w:rsid w:val="00420402"/>
    <w:rsid w:val="004316C7"/>
    <w:rsid w:val="00436934"/>
    <w:rsid w:val="00436ED4"/>
    <w:rsid w:val="004370DC"/>
    <w:rsid w:val="00451CCA"/>
    <w:rsid w:val="00457FAF"/>
    <w:rsid w:val="00466842"/>
    <w:rsid w:val="0047560D"/>
    <w:rsid w:val="00476B8D"/>
    <w:rsid w:val="00484F1B"/>
    <w:rsid w:val="0049234E"/>
    <w:rsid w:val="004A0CE2"/>
    <w:rsid w:val="004A7625"/>
    <w:rsid w:val="004B7A67"/>
    <w:rsid w:val="004C4063"/>
    <w:rsid w:val="004C6A97"/>
    <w:rsid w:val="004D56A9"/>
    <w:rsid w:val="004F0785"/>
    <w:rsid w:val="004F0E4D"/>
    <w:rsid w:val="004F4C63"/>
    <w:rsid w:val="004F7394"/>
    <w:rsid w:val="00504D33"/>
    <w:rsid w:val="00506998"/>
    <w:rsid w:val="00506FAE"/>
    <w:rsid w:val="00511480"/>
    <w:rsid w:val="0051503E"/>
    <w:rsid w:val="00516B2D"/>
    <w:rsid w:val="005231D6"/>
    <w:rsid w:val="00523305"/>
    <w:rsid w:val="005245CF"/>
    <w:rsid w:val="0052762D"/>
    <w:rsid w:val="00540431"/>
    <w:rsid w:val="00540597"/>
    <w:rsid w:val="00547A6D"/>
    <w:rsid w:val="00553EC0"/>
    <w:rsid w:val="0055493B"/>
    <w:rsid w:val="00554D4B"/>
    <w:rsid w:val="00565296"/>
    <w:rsid w:val="0057084B"/>
    <w:rsid w:val="00590D06"/>
    <w:rsid w:val="00595B38"/>
    <w:rsid w:val="005A1B1A"/>
    <w:rsid w:val="005A6672"/>
    <w:rsid w:val="005B4649"/>
    <w:rsid w:val="005C3035"/>
    <w:rsid w:val="005D5942"/>
    <w:rsid w:val="005D5DF4"/>
    <w:rsid w:val="005D5E01"/>
    <w:rsid w:val="005E230F"/>
    <w:rsid w:val="005E77A2"/>
    <w:rsid w:val="005E7C42"/>
    <w:rsid w:val="005E7F4F"/>
    <w:rsid w:val="005F2A2B"/>
    <w:rsid w:val="00602519"/>
    <w:rsid w:val="00607485"/>
    <w:rsid w:val="00613C85"/>
    <w:rsid w:val="00644C00"/>
    <w:rsid w:val="00647654"/>
    <w:rsid w:val="00654904"/>
    <w:rsid w:val="00662C28"/>
    <w:rsid w:val="00680ABF"/>
    <w:rsid w:val="00682EE6"/>
    <w:rsid w:val="0069496B"/>
    <w:rsid w:val="006956BE"/>
    <w:rsid w:val="00696B32"/>
    <w:rsid w:val="0069794F"/>
    <w:rsid w:val="00697CB5"/>
    <w:rsid w:val="006B2C3E"/>
    <w:rsid w:val="006C0F96"/>
    <w:rsid w:val="006C293F"/>
    <w:rsid w:val="006D1EEF"/>
    <w:rsid w:val="006E3DBB"/>
    <w:rsid w:val="006E640C"/>
    <w:rsid w:val="006E6CE3"/>
    <w:rsid w:val="006E75F9"/>
    <w:rsid w:val="006E7F5B"/>
    <w:rsid w:val="00700B61"/>
    <w:rsid w:val="00704617"/>
    <w:rsid w:val="00704DCA"/>
    <w:rsid w:val="00712E8C"/>
    <w:rsid w:val="00722EBA"/>
    <w:rsid w:val="007310C3"/>
    <w:rsid w:val="00745577"/>
    <w:rsid w:val="00756F0D"/>
    <w:rsid w:val="007756D6"/>
    <w:rsid w:val="0078016D"/>
    <w:rsid w:val="00784490"/>
    <w:rsid w:val="00793877"/>
    <w:rsid w:val="00793C80"/>
    <w:rsid w:val="007955BC"/>
    <w:rsid w:val="007A486A"/>
    <w:rsid w:val="007B349A"/>
    <w:rsid w:val="007C39A0"/>
    <w:rsid w:val="007D3C28"/>
    <w:rsid w:val="007E7C28"/>
    <w:rsid w:val="007F725F"/>
    <w:rsid w:val="00801AC4"/>
    <w:rsid w:val="008110FE"/>
    <w:rsid w:val="00814501"/>
    <w:rsid w:val="0082304F"/>
    <w:rsid w:val="008246CA"/>
    <w:rsid w:val="00850D31"/>
    <w:rsid w:val="00855757"/>
    <w:rsid w:val="008662B8"/>
    <w:rsid w:val="0086660E"/>
    <w:rsid w:val="00870FAD"/>
    <w:rsid w:val="008758FC"/>
    <w:rsid w:val="008A1B15"/>
    <w:rsid w:val="008B2B14"/>
    <w:rsid w:val="008B71DE"/>
    <w:rsid w:val="008C1ACE"/>
    <w:rsid w:val="008C6279"/>
    <w:rsid w:val="008D3D65"/>
    <w:rsid w:val="008D5D4F"/>
    <w:rsid w:val="008D60A9"/>
    <w:rsid w:val="008D737C"/>
    <w:rsid w:val="008E5659"/>
    <w:rsid w:val="008E7210"/>
    <w:rsid w:val="008F4478"/>
    <w:rsid w:val="008F5C1D"/>
    <w:rsid w:val="008F61D0"/>
    <w:rsid w:val="008F7BF6"/>
    <w:rsid w:val="008F7CC2"/>
    <w:rsid w:val="00901C5F"/>
    <w:rsid w:val="00905D70"/>
    <w:rsid w:val="009115DC"/>
    <w:rsid w:val="00912102"/>
    <w:rsid w:val="00921960"/>
    <w:rsid w:val="00921B94"/>
    <w:rsid w:val="00926B8B"/>
    <w:rsid w:val="00942775"/>
    <w:rsid w:val="009508F5"/>
    <w:rsid w:val="00952209"/>
    <w:rsid w:val="00957077"/>
    <w:rsid w:val="0096703B"/>
    <w:rsid w:val="00973E1C"/>
    <w:rsid w:val="00986846"/>
    <w:rsid w:val="009909FD"/>
    <w:rsid w:val="009926AA"/>
    <w:rsid w:val="0099531D"/>
    <w:rsid w:val="0099632F"/>
    <w:rsid w:val="009A78F3"/>
    <w:rsid w:val="009B2ACF"/>
    <w:rsid w:val="009C1EDC"/>
    <w:rsid w:val="009C61C2"/>
    <w:rsid w:val="009C7323"/>
    <w:rsid w:val="009D04AD"/>
    <w:rsid w:val="009D47CB"/>
    <w:rsid w:val="009D546C"/>
    <w:rsid w:val="009E411A"/>
    <w:rsid w:val="009F7274"/>
    <w:rsid w:val="00A10CF4"/>
    <w:rsid w:val="00A11945"/>
    <w:rsid w:val="00A30EBA"/>
    <w:rsid w:val="00A33F5E"/>
    <w:rsid w:val="00A409A8"/>
    <w:rsid w:val="00A43224"/>
    <w:rsid w:val="00A47BFC"/>
    <w:rsid w:val="00A57241"/>
    <w:rsid w:val="00A652C0"/>
    <w:rsid w:val="00A71BB8"/>
    <w:rsid w:val="00A71E74"/>
    <w:rsid w:val="00A949B5"/>
    <w:rsid w:val="00AA3C9B"/>
    <w:rsid w:val="00AA4A36"/>
    <w:rsid w:val="00AB2B82"/>
    <w:rsid w:val="00AB5DD2"/>
    <w:rsid w:val="00AD4339"/>
    <w:rsid w:val="00AD6377"/>
    <w:rsid w:val="00AF4D51"/>
    <w:rsid w:val="00B21088"/>
    <w:rsid w:val="00B25F4E"/>
    <w:rsid w:val="00B32584"/>
    <w:rsid w:val="00B3519F"/>
    <w:rsid w:val="00B40FEC"/>
    <w:rsid w:val="00B413C5"/>
    <w:rsid w:val="00B4171D"/>
    <w:rsid w:val="00B47BCC"/>
    <w:rsid w:val="00B60835"/>
    <w:rsid w:val="00B626F8"/>
    <w:rsid w:val="00B64367"/>
    <w:rsid w:val="00B71122"/>
    <w:rsid w:val="00B7164A"/>
    <w:rsid w:val="00B733B7"/>
    <w:rsid w:val="00B801EF"/>
    <w:rsid w:val="00B826E5"/>
    <w:rsid w:val="00B8796B"/>
    <w:rsid w:val="00B937EB"/>
    <w:rsid w:val="00B940A7"/>
    <w:rsid w:val="00BA6089"/>
    <w:rsid w:val="00BD0185"/>
    <w:rsid w:val="00BF3FA4"/>
    <w:rsid w:val="00C1680A"/>
    <w:rsid w:val="00C16ACF"/>
    <w:rsid w:val="00C16EB7"/>
    <w:rsid w:val="00C336A4"/>
    <w:rsid w:val="00C33EC7"/>
    <w:rsid w:val="00C34764"/>
    <w:rsid w:val="00C57E2F"/>
    <w:rsid w:val="00C83CCF"/>
    <w:rsid w:val="00C93D50"/>
    <w:rsid w:val="00C93D5A"/>
    <w:rsid w:val="00CB1A5D"/>
    <w:rsid w:val="00CC40C5"/>
    <w:rsid w:val="00CE0B7E"/>
    <w:rsid w:val="00D03CA4"/>
    <w:rsid w:val="00D2509E"/>
    <w:rsid w:val="00D261A3"/>
    <w:rsid w:val="00D331A6"/>
    <w:rsid w:val="00D360B5"/>
    <w:rsid w:val="00D3615F"/>
    <w:rsid w:val="00D46418"/>
    <w:rsid w:val="00D531E0"/>
    <w:rsid w:val="00D60D30"/>
    <w:rsid w:val="00D639DA"/>
    <w:rsid w:val="00D659BA"/>
    <w:rsid w:val="00D70E44"/>
    <w:rsid w:val="00D77367"/>
    <w:rsid w:val="00D85A43"/>
    <w:rsid w:val="00D85EB7"/>
    <w:rsid w:val="00D968E1"/>
    <w:rsid w:val="00DA5039"/>
    <w:rsid w:val="00DA61DB"/>
    <w:rsid w:val="00DA6F8E"/>
    <w:rsid w:val="00DB0ADF"/>
    <w:rsid w:val="00DB41FD"/>
    <w:rsid w:val="00DB611E"/>
    <w:rsid w:val="00DC0013"/>
    <w:rsid w:val="00DE03FC"/>
    <w:rsid w:val="00DF2BE9"/>
    <w:rsid w:val="00DF50C8"/>
    <w:rsid w:val="00DF578B"/>
    <w:rsid w:val="00E02A80"/>
    <w:rsid w:val="00E049EE"/>
    <w:rsid w:val="00E0513C"/>
    <w:rsid w:val="00E06289"/>
    <w:rsid w:val="00E06ACE"/>
    <w:rsid w:val="00E07092"/>
    <w:rsid w:val="00E07600"/>
    <w:rsid w:val="00E13A52"/>
    <w:rsid w:val="00E152B3"/>
    <w:rsid w:val="00E173DB"/>
    <w:rsid w:val="00E17C14"/>
    <w:rsid w:val="00E24036"/>
    <w:rsid w:val="00E34874"/>
    <w:rsid w:val="00E402DB"/>
    <w:rsid w:val="00E45D27"/>
    <w:rsid w:val="00E463EA"/>
    <w:rsid w:val="00E50F6E"/>
    <w:rsid w:val="00EA2EBF"/>
    <w:rsid w:val="00EB00AA"/>
    <w:rsid w:val="00EB09D1"/>
    <w:rsid w:val="00EB6FDF"/>
    <w:rsid w:val="00EC0548"/>
    <w:rsid w:val="00EC1AB8"/>
    <w:rsid w:val="00EC32A7"/>
    <w:rsid w:val="00EE1F35"/>
    <w:rsid w:val="00EF0E38"/>
    <w:rsid w:val="00EF731F"/>
    <w:rsid w:val="00F0056F"/>
    <w:rsid w:val="00F07314"/>
    <w:rsid w:val="00F23A71"/>
    <w:rsid w:val="00F26759"/>
    <w:rsid w:val="00F305D4"/>
    <w:rsid w:val="00F4442B"/>
    <w:rsid w:val="00F5350D"/>
    <w:rsid w:val="00F60A43"/>
    <w:rsid w:val="00F610C7"/>
    <w:rsid w:val="00F73C40"/>
    <w:rsid w:val="00F83E5F"/>
    <w:rsid w:val="00F83FAB"/>
    <w:rsid w:val="00F91D7E"/>
    <w:rsid w:val="00F91DA4"/>
    <w:rsid w:val="00F97C74"/>
    <w:rsid w:val="00FA2C1B"/>
    <w:rsid w:val="00FB25F1"/>
    <w:rsid w:val="00FB5DC8"/>
    <w:rsid w:val="00FB5F6B"/>
    <w:rsid w:val="00FB6040"/>
    <w:rsid w:val="00FD018F"/>
    <w:rsid w:val="00FF4432"/>
    <w:rsid w:val="00FF61D6"/>
    <w:rsid w:val="1E1D1D4F"/>
    <w:rsid w:val="42E6586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0E6C537"/>
  <w15:chartTrackingRefBased/>
  <w15:docId w15:val="{B72CB5AF-806F-4E00-A3D2-66D4D92D4C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imes New Roman"/>
        <w:kern w:val="2"/>
        <w:lang w:val="de-DE" w:eastAsia="de-DE" w:bidi="ar-SA"/>
        <w14:ligatures w14:val="standardContextual"/>
      </w:rPr>
    </w:rPrDefault>
    <w:pPrDefault/>
  </w:docDefaults>
  <w:latentStyles w:defLockedState="0" w:defUIPriority="99" w:defSemiHidden="0" w:defUnhideWhenUsed="0" w:defQFormat="0" w:count="376">
    <w:lsdException w:name="Normal"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79" w:unhideWhenUsed="1"/>
    <w:lsdException w:name="toc 2" w:semiHidden="1" w:uiPriority="79" w:unhideWhenUsed="1"/>
    <w:lsdException w:name="toc 3" w:semiHidden="1" w:uiPriority="79" w:unhideWhenUsed="1"/>
    <w:lsdException w:name="toc 4" w:semiHidden="1" w:uiPriority="79" w:unhideWhenUsed="1"/>
    <w:lsdException w:name="toc 5" w:semiHidden="1" w:uiPriority="5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8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30" w:unhideWhenUsed="1" w:qFormat="1"/>
    <w:lsdException w:name="List Bullet" w:semiHidden="1" w:uiPriority="20" w:unhideWhenUsed="1" w:qFormat="1"/>
    <w:lsdException w:name="List Number" w:semiHidden="1" w:uiPriority="39" w:qFormat="1"/>
    <w:lsdException w:name="List 2" w:semiHidden="1" w:uiPriority="31" w:unhideWhenUsed="1" w:qFormat="1"/>
    <w:lsdException w:name="List 3" w:semiHidden="1" w:uiPriority="32" w:unhideWhenUsed="1" w:qFormat="1"/>
    <w:lsdException w:name="List 4" w:semiHidden="1" w:uiPriority="33" w:qFormat="1"/>
    <w:lsdException w:name="List 5" w:semiHidden="1"/>
    <w:lsdException w:name="List Bullet 2" w:semiHidden="1" w:uiPriority="21" w:unhideWhenUsed="1" w:qFormat="1"/>
    <w:lsdException w:name="List Bullet 3" w:semiHidden="1" w:uiPriority="22" w:unhideWhenUsed="1" w:qFormat="1"/>
    <w:lsdException w:name="List Bullet 4" w:semiHidden="1" w:uiPriority="23" w:unhideWhenUsed="1" w:qFormat="1"/>
    <w:lsdException w:name="List Bullet 5" w:semiHidden="1" w:unhideWhenUsed="1"/>
    <w:lsdException w:name="List Number 2" w:semiHidden="1" w:uiPriority="39" w:unhideWhenUsed="1" w:qFormat="1"/>
    <w:lsdException w:name="List Number 3" w:semiHidden="1" w:uiPriority="39" w:unhideWhenUsed="1" w:qFormat="1"/>
    <w:lsdException w:name="List Number 4" w:semiHidden="1" w:uiPriority="39" w:unhideWhenUsed="1"/>
    <w:lsdException w:name="List Number 5" w:semiHidden="1" w:uiPriority="39" w:unhideWhenUsed="1"/>
    <w:lsdException w:name="Title" w:uiPriority="4"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4"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 w:unhideWhenUsed="1" w:qFormat="1"/>
    <w:lsdException w:name="Hyperlink" w:semiHidden="1" w:uiPriority="89" w:unhideWhenUsed="1" w:qFormat="1"/>
    <w:lsdException w:name="FollowedHyperlink" w:semiHidden="1" w:unhideWhenUsed="1"/>
    <w:lsdException w:name="Strong" w:semiHidden="1" w:qFormat="1"/>
    <w:lsdException w:name="Emphasis" w:uiPriority="89" w:qFormat="1"/>
    <w:lsdException w:name="Document Map" w:semiHidden="1" w:unhideWhenUsed="1"/>
    <w:lsdException w:name="Plain Text" w:semiHidden="1" w:unhideWhenUsed="1"/>
    <w:lsdException w:name="E-mail Signature" w:semiHidden="1" w:uiPriority="0"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iPriority="0" w:unhideWhenUsed="1"/>
    <w:lsdException w:name="Placeholder Text" w:semiHidden="1"/>
    <w:lsdException w:name="No Spacing" w:semiHidden="1" w:uiPriority="2"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qFormat="1"/>
    <w:lsdException w:name="Quote" w:semiHidden="1" w:uiPriority="8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qFormat="1"/>
    <w:lsdException w:name="Intense Emphasis" w:semiHidden="1" w:qFormat="1"/>
    <w:lsdException w:name="Subtle Reference" w:semiHidden="1" w:qFormat="1"/>
    <w:lsdException w:name="Intense Reference" w:semiHidden="1" w:qFormat="1"/>
    <w:lsdException w:name="Book Title" w:semiHidden="1" w:qFormat="1"/>
    <w:lsdException w:name="Bibliography" w:semiHidden="1" w:uiPriority="37" w:unhideWhenUsed="1"/>
    <w:lsdException w:name="TOC Heading" w:semiHidden="1" w:uiPriority="7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1680A"/>
    <w:pPr>
      <w:spacing w:before="120" w:after="120" w:line="288" w:lineRule="auto"/>
    </w:pPr>
    <w:rPr>
      <w:sz w:val="22"/>
      <w:lang w:val="en-US"/>
    </w:rPr>
  </w:style>
  <w:style w:type="paragraph" w:styleId="Ttulo1">
    <w:name w:val="heading 1"/>
    <w:basedOn w:val="Normal"/>
    <w:next w:val="Textodebloque"/>
    <w:link w:val="Ttulo1Car"/>
    <w:uiPriority w:val="9"/>
    <w:qFormat/>
    <w:locked/>
    <w:rsid w:val="00245EFA"/>
    <w:pPr>
      <w:keepNext/>
      <w:keepLines/>
      <w:numPr>
        <w:numId w:val="9"/>
      </w:numPr>
      <w:spacing w:before="240"/>
      <w:outlineLvl w:val="0"/>
    </w:pPr>
    <w:rPr>
      <w:rFonts w:asciiTheme="majorHAnsi" w:eastAsiaTheme="majorEastAsia" w:hAnsiTheme="majorHAnsi" w:cstheme="majorBidi"/>
      <w:b/>
      <w:bCs/>
      <w:color w:val="3E00FF" w:themeColor="accent1"/>
      <w:sz w:val="32"/>
      <w:szCs w:val="28"/>
    </w:rPr>
  </w:style>
  <w:style w:type="paragraph" w:styleId="Ttulo2">
    <w:name w:val="heading 2"/>
    <w:basedOn w:val="Normal"/>
    <w:next w:val="Textodebloque"/>
    <w:link w:val="Ttulo2Car"/>
    <w:uiPriority w:val="9"/>
    <w:unhideWhenUsed/>
    <w:qFormat/>
    <w:locked/>
    <w:rsid w:val="00245EFA"/>
    <w:pPr>
      <w:keepNext/>
      <w:keepLines/>
      <w:numPr>
        <w:ilvl w:val="1"/>
        <w:numId w:val="9"/>
      </w:numPr>
      <w:spacing w:before="240"/>
      <w:outlineLvl w:val="1"/>
    </w:pPr>
    <w:rPr>
      <w:rFonts w:asciiTheme="majorHAnsi" w:eastAsiaTheme="majorEastAsia" w:hAnsiTheme="majorHAnsi" w:cstheme="majorBidi"/>
      <w:bCs/>
      <w:sz w:val="28"/>
      <w:szCs w:val="26"/>
    </w:rPr>
  </w:style>
  <w:style w:type="paragraph" w:styleId="Ttulo3">
    <w:name w:val="heading 3"/>
    <w:basedOn w:val="Normal"/>
    <w:next w:val="Textodebloque"/>
    <w:link w:val="Ttulo3Car"/>
    <w:uiPriority w:val="9"/>
    <w:unhideWhenUsed/>
    <w:qFormat/>
    <w:locked/>
    <w:rsid w:val="00245EFA"/>
    <w:pPr>
      <w:keepNext/>
      <w:keepLines/>
      <w:numPr>
        <w:ilvl w:val="2"/>
        <w:numId w:val="9"/>
      </w:numPr>
      <w:spacing w:before="240"/>
      <w:outlineLvl w:val="2"/>
    </w:pPr>
    <w:rPr>
      <w:rFonts w:asciiTheme="majorHAnsi" w:eastAsiaTheme="majorEastAsia" w:hAnsiTheme="majorHAnsi" w:cstheme="majorBidi"/>
      <w:bCs/>
      <w:sz w:val="24"/>
    </w:rPr>
  </w:style>
  <w:style w:type="paragraph" w:styleId="Ttulo4">
    <w:name w:val="heading 4"/>
    <w:basedOn w:val="Normal"/>
    <w:next w:val="Textodebloque"/>
    <w:link w:val="Ttulo4Car"/>
    <w:uiPriority w:val="9"/>
    <w:unhideWhenUsed/>
    <w:locked/>
    <w:rsid w:val="00245EFA"/>
    <w:pPr>
      <w:keepNext/>
      <w:keepLines/>
      <w:numPr>
        <w:ilvl w:val="3"/>
        <w:numId w:val="9"/>
      </w:numPr>
      <w:spacing w:before="240"/>
      <w:outlineLvl w:val="3"/>
    </w:pPr>
    <w:rPr>
      <w:rFonts w:asciiTheme="majorHAnsi" w:eastAsiaTheme="majorEastAsia" w:hAnsiTheme="majorHAnsi" w:cstheme="majorBidi"/>
      <w:bCs/>
      <w:iCs/>
    </w:rPr>
  </w:style>
  <w:style w:type="paragraph" w:styleId="Ttulo5">
    <w:name w:val="heading 5"/>
    <w:basedOn w:val="Normal"/>
    <w:next w:val="Textodebloque"/>
    <w:link w:val="Ttulo5Car"/>
    <w:uiPriority w:val="99"/>
    <w:semiHidden/>
    <w:rsid w:val="00245EFA"/>
    <w:pPr>
      <w:keepNext/>
      <w:keepLines/>
      <w:numPr>
        <w:ilvl w:val="4"/>
        <w:numId w:val="9"/>
      </w:numPr>
      <w:spacing w:before="240"/>
      <w:outlineLvl w:val="4"/>
    </w:pPr>
    <w:rPr>
      <w:rFonts w:asciiTheme="majorHAnsi" w:eastAsiaTheme="majorEastAsia" w:hAnsiTheme="majorHAnsi" w:cstheme="majorBidi"/>
      <w:color w:val="3E00FF" w:themeColor="accent1"/>
    </w:rPr>
  </w:style>
  <w:style w:type="paragraph" w:styleId="Ttulo6">
    <w:name w:val="heading 6"/>
    <w:basedOn w:val="Normal"/>
    <w:next w:val="Textodebloque"/>
    <w:link w:val="Ttulo6Car"/>
    <w:uiPriority w:val="99"/>
    <w:semiHidden/>
    <w:rsid w:val="00245EFA"/>
    <w:pPr>
      <w:keepNext/>
      <w:keepLines/>
      <w:numPr>
        <w:ilvl w:val="5"/>
        <w:numId w:val="9"/>
      </w:numPr>
      <w:spacing w:before="240"/>
      <w:outlineLvl w:val="5"/>
    </w:pPr>
    <w:rPr>
      <w:rFonts w:asciiTheme="majorHAnsi" w:eastAsiaTheme="majorEastAsia" w:hAnsiTheme="majorHAnsi" w:cstheme="majorBidi"/>
      <w:iCs/>
      <w:color w:val="3E00FF" w:themeColor="accent1"/>
    </w:rPr>
  </w:style>
  <w:style w:type="paragraph" w:styleId="Ttulo7">
    <w:name w:val="heading 7"/>
    <w:basedOn w:val="Normal"/>
    <w:next w:val="Textodebloque"/>
    <w:link w:val="Ttulo7Car"/>
    <w:uiPriority w:val="99"/>
    <w:semiHidden/>
    <w:rsid w:val="00245EFA"/>
    <w:pPr>
      <w:keepNext/>
      <w:keepLines/>
      <w:numPr>
        <w:ilvl w:val="6"/>
        <w:numId w:val="9"/>
      </w:numPr>
      <w:spacing w:before="240"/>
      <w:outlineLvl w:val="6"/>
    </w:pPr>
    <w:rPr>
      <w:rFonts w:asciiTheme="majorHAnsi" w:eastAsiaTheme="majorEastAsia" w:hAnsiTheme="majorHAnsi" w:cstheme="majorBidi"/>
      <w:iCs/>
      <w:color w:val="3E00FF" w:themeColor="accent1"/>
    </w:rPr>
  </w:style>
  <w:style w:type="paragraph" w:styleId="Ttulo8">
    <w:name w:val="heading 8"/>
    <w:basedOn w:val="Normal"/>
    <w:next w:val="Textodebloque"/>
    <w:link w:val="Ttulo8Car"/>
    <w:uiPriority w:val="99"/>
    <w:semiHidden/>
    <w:rsid w:val="00245EFA"/>
    <w:pPr>
      <w:keepNext/>
      <w:keepLines/>
      <w:numPr>
        <w:ilvl w:val="7"/>
        <w:numId w:val="9"/>
      </w:numPr>
      <w:spacing w:before="240"/>
      <w:outlineLvl w:val="7"/>
    </w:pPr>
    <w:rPr>
      <w:rFonts w:asciiTheme="majorHAnsi" w:eastAsiaTheme="majorEastAsia" w:hAnsiTheme="majorHAnsi" w:cstheme="majorBidi"/>
      <w:color w:val="3E00FF" w:themeColor="accent1"/>
    </w:rPr>
  </w:style>
  <w:style w:type="paragraph" w:styleId="Ttulo9">
    <w:name w:val="heading 9"/>
    <w:basedOn w:val="Normal"/>
    <w:next w:val="Textodebloque"/>
    <w:link w:val="Ttulo9Car"/>
    <w:uiPriority w:val="99"/>
    <w:semiHidden/>
    <w:rsid w:val="00245EFA"/>
    <w:pPr>
      <w:keepNext/>
      <w:keepLines/>
      <w:numPr>
        <w:ilvl w:val="8"/>
        <w:numId w:val="9"/>
      </w:numPr>
      <w:spacing w:before="240"/>
      <w:outlineLvl w:val="8"/>
    </w:pPr>
    <w:rPr>
      <w:rFonts w:asciiTheme="majorHAnsi" w:eastAsiaTheme="majorEastAsia" w:hAnsiTheme="majorHAnsi" w:cstheme="majorBidi"/>
      <w:iCs/>
      <w:color w:val="3E00FF"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Listaconvietas">
    <w:name w:val="List Bullet"/>
    <w:basedOn w:val="Standardtext"/>
    <w:uiPriority w:val="20"/>
    <w:qFormat/>
    <w:rsid w:val="00121C5F"/>
    <w:pPr>
      <w:numPr>
        <w:numId w:val="13"/>
      </w:numPr>
      <w:spacing w:before="60"/>
    </w:pPr>
  </w:style>
  <w:style w:type="paragraph" w:styleId="Listaconvietas2">
    <w:name w:val="List Bullet 2"/>
    <w:basedOn w:val="Standardtext"/>
    <w:uiPriority w:val="21"/>
    <w:qFormat/>
    <w:rsid w:val="00121C5F"/>
    <w:pPr>
      <w:numPr>
        <w:ilvl w:val="1"/>
        <w:numId w:val="13"/>
      </w:numPr>
      <w:spacing w:before="60"/>
    </w:pPr>
    <w:rPr>
      <w:lang w:eastAsia="en-US"/>
    </w:rPr>
  </w:style>
  <w:style w:type="paragraph" w:styleId="Listaconvietas3">
    <w:name w:val="List Bullet 3"/>
    <w:basedOn w:val="Standardtext"/>
    <w:uiPriority w:val="22"/>
    <w:qFormat/>
    <w:rsid w:val="00121C5F"/>
    <w:pPr>
      <w:numPr>
        <w:ilvl w:val="2"/>
        <w:numId w:val="13"/>
      </w:numPr>
      <w:spacing w:before="60"/>
    </w:pPr>
  </w:style>
  <w:style w:type="paragraph" w:styleId="Listaconvietas4">
    <w:name w:val="List Bullet 4"/>
    <w:basedOn w:val="Normal"/>
    <w:uiPriority w:val="23"/>
    <w:unhideWhenUsed/>
    <w:rsid w:val="00121C5F"/>
    <w:pPr>
      <w:numPr>
        <w:ilvl w:val="3"/>
        <w:numId w:val="13"/>
      </w:numPr>
      <w:spacing w:before="60"/>
    </w:pPr>
  </w:style>
  <w:style w:type="paragraph" w:styleId="Descripcin">
    <w:name w:val="caption"/>
    <w:basedOn w:val="Standardtext"/>
    <w:next w:val="Standardtext"/>
    <w:uiPriority w:val="89"/>
    <w:rsid w:val="00245EFA"/>
    <w:pPr>
      <w:spacing w:after="200" w:line="240" w:lineRule="auto"/>
    </w:pPr>
    <w:rPr>
      <w:bCs/>
      <w:color w:val="3E00FF" w:themeColor="text2"/>
      <w:sz w:val="18"/>
      <w:szCs w:val="18"/>
    </w:rPr>
  </w:style>
  <w:style w:type="character" w:styleId="Hipervnculovisitado">
    <w:name w:val="FollowedHyperlink"/>
    <w:basedOn w:val="Fuentedeprrafopredeter"/>
    <w:uiPriority w:val="99"/>
    <w:unhideWhenUsed/>
    <w:rsid w:val="00245EFA"/>
    <w:rPr>
      <w:rFonts w:asciiTheme="minorHAnsi" w:hAnsiTheme="minorHAnsi"/>
      <w:color w:val="800080"/>
      <w:u w:val="single"/>
    </w:rPr>
  </w:style>
  <w:style w:type="paragraph" w:styleId="Textodebloque">
    <w:name w:val="Block Text"/>
    <w:basedOn w:val="Normal"/>
    <w:uiPriority w:val="1"/>
    <w:qFormat/>
    <w:rsid w:val="00245EFA"/>
    <w:pPr>
      <w:jc w:val="both"/>
    </w:pPr>
    <w:rPr>
      <w:rFonts w:eastAsiaTheme="minorEastAsia"/>
      <w:iCs/>
    </w:rPr>
  </w:style>
  <w:style w:type="numbering" w:customStyle="1" w:styleId="SWObullets">
    <w:name w:val="SWO bullets"/>
    <w:basedOn w:val="Sinlista"/>
    <w:uiPriority w:val="99"/>
    <w:locked/>
    <w:rsid w:val="00121C5F"/>
    <w:pPr>
      <w:numPr>
        <w:numId w:val="1"/>
      </w:numPr>
    </w:pPr>
  </w:style>
  <w:style w:type="numbering" w:customStyle="1" w:styleId="SWOheader">
    <w:name w:val="SWO header"/>
    <w:basedOn w:val="Sinlista"/>
    <w:uiPriority w:val="99"/>
    <w:locked/>
    <w:rsid w:val="00245EFA"/>
    <w:pPr>
      <w:numPr>
        <w:numId w:val="2"/>
      </w:numPr>
    </w:pPr>
  </w:style>
  <w:style w:type="numbering" w:customStyle="1" w:styleId="SWOlist">
    <w:name w:val="SWO list"/>
    <w:basedOn w:val="Sinlista"/>
    <w:uiPriority w:val="99"/>
    <w:locked/>
    <w:rsid w:val="00245EFA"/>
    <w:pPr>
      <w:numPr>
        <w:numId w:val="3"/>
      </w:numPr>
    </w:pPr>
  </w:style>
  <w:style w:type="numbering" w:customStyle="1" w:styleId="SWOnumberedlist">
    <w:name w:val="SWO numbered_list"/>
    <w:basedOn w:val="SWOlist"/>
    <w:uiPriority w:val="99"/>
    <w:locked/>
    <w:rsid w:val="00B626F8"/>
    <w:pPr>
      <w:numPr>
        <w:numId w:val="4"/>
      </w:numPr>
    </w:pPr>
  </w:style>
  <w:style w:type="table" w:customStyle="1" w:styleId="CPXtableinvisible">
    <w:name w:val="CPX table invisible"/>
    <w:basedOn w:val="Tablanormal"/>
    <w:uiPriority w:val="99"/>
    <w:locked/>
    <w:rsid w:val="00245EFA"/>
    <w:rPr>
      <w:rFonts w:ascii="Arial" w:hAnsi="Arial" w:cstheme="minorBidi"/>
      <w:szCs w:val="22"/>
      <w:lang w:eastAsia="en-US"/>
    </w:rPr>
    <w:tblPr/>
    <w:tcPr>
      <w:shd w:val="clear" w:color="auto" w:fill="FFFFFF" w:themeFill="background1"/>
      <w:vAlign w:val="center"/>
    </w:tcPr>
  </w:style>
  <w:style w:type="table" w:customStyle="1" w:styleId="SWOtablestandard">
    <w:name w:val="SWO table standard"/>
    <w:uiPriority w:val="99"/>
    <w:locked/>
    <w:rsid w:val="00C1680A"/>
    <w:rPr>
      <w:rFonts w:cstheme="minorBidi"/>
      <w:kern w:val="0"/>
      <w:lang w:val="en-US" w:eastAsia="en-US"/>
      <w14:ligatures w14:val="none"/>
    </w:rPr>
    <w:tblPr>
      <w:tblStyleRowBandSize w:val="1"/>
      <w:tblStyleColBandSize w:val="1"/>
      <w:tblBorders>
        <w:top w:val="single" w:sz="8" w:space="0" w:color="FFFFFF" w:themeColor="background1"/>
        <w:bottom w:val="single" w:sz="8" w:space="0" w:color="FFFFFF" w:themeColor="background1"/>
        <w:insideH w:val="single" w:sz="8" w:space="0" w:color="FFFFFF" w:themeColor="background1"/>
        <w:insideV w:val="single" w:sz="8" w:space="0" w:color="FFFFFF" w:themeColor="background1"/>
      </w:tblBorders>
      <w:tblCellMar>
        <w:top w:w="0" w:type="dxa"/>
        <w:left w:w="113" w:type="dxa"/>
        <w:bottom w:w="0" w:type="dxa"/>
        <w:right w:w="113" w:type="dxa"/>
      </w:tblCellMar>
    </w:tblPr>
    <w:tcPr>
      <w:vAlign w:val="center"/>
    </w:tcPr>
    <w:tblStylePr w:type="firstRow">
      <w:pPr>
        <w:wordWrap/>
        <w:spacing w:beforeLines="0" w:before="120" w:beforeAutospacing="0" w:afterLines="0" w:after="120" w:afterAutospacing="0"/>
        <w:jc w:val="left"/>
      </w:pPr>
      <w:rPr>
        <w:rFonts w:asciiTheme="minorHAnsi" w:hAnsiTheme="minorHAnsi"/>
        <w:b/>
        <w:color w:val="auto"/>
        <w:sz w:val="20"/>
      </w:rPr>
      <w:tblPr/>
      <w:tcPr>
        <w:tcBorders>
          <w:top w:val="nil"/>
          <w:left w:val="nil"/>
          <w:bottom w:val="single" w:sz="8" w:space="0" w:color="auto"/>
          <w:right w:val="nil"/>
          <w:insideH w:val="nil"/>
          <w:insideV w:val="single" w:sz="8" w:space="0" w:color="FFFFFF" w:themeColor="background1"/>
          <w:tl2br w:val="nil"/>
          <w:tr2bl w:val="nil"/>
        </w:tcBorders>
      </w:tcPr>
    </w:tblStylePr>
    <w:tblStylePr w:type="lastRow">
      <w:rPr>
        <w:rFonts w:asciiTheme="minorHAnsi" w:hAnsiTheme="minorHAnsi"/>
        <w:b/>
        <w:color w:val="auto"/>
        <w:sz w:val="20"/>
        <w:u w:val="double"/>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D9D9D9" w:themeFill="background1" w:themeFillShade="D9"/>
      </w:tcPr>
    </w:tblStylePr>
    <w:tblStylePr w:type="firstCol">
      <w:rPr>
        <w:rFonts w:asciiTheme="minorHAnsi" w:hAnsiTheme="minorHAnsi"/>
        <w:color w:val="3E00FF" w:themeColor="accent1"/>
        <w:sz w:val="20"/>
      </w:rPr>
      <w:tblPr/>
      <w:tcPr>
        <w:tcBorders>
          <w:top w:val="single" w:sz="8" w:space="0" w:color="FFFFFF" w:themeColor="background1"/>
          <w:left w:val="nil"/>
          <w:bottom w:val="single" w:sz="8" w:space="0" w:color="FFFFFF" w:themeColor="background1"/>
          <w:right w:val="single" w:sz="8" w:space="0" w:color="FFFFFF" w:themeColor="background1"/>
          <w:insideH w:val="nil"/>
          <w:insideV w:val="nil"/>
          <w:tl2br w:val="nil"/>
          <w:tr2bl w:val="nil"/>
        </w:tcBorders>
      </w:tcPr>
    </w:tblStylePr>
    <w:tblStylePr w:type="lastCol">
      <w:rPr>
        <w:rFonts w:asciiTheme="minorHAnsi" w:hAnsiTheme="minorHAnsi"/>
        <w:color w:val="3E00FF" w:themeColor="text2"/>
        <w:sz w:val="20"/>
      </w:rPr>
      <w:tblPr/>
      <w:tcPr>
        <w:tcBorders>
          <w:top w:val="single" w:sz="8" w:space="0" w:color="FFFFFF" w:themeColor="background1"/>
          <w:left w:val="single" w:sz="8" w:space="0" w:color="FFFFFF" w:themeColor="background1"/>
          <w:bottom w:val="single" w:sz="8" w:space="0" w:color="FFFFFF" w:themeColor="background1"/>
          <w:right w:val="nil"/>
          <w:insideH w:val="nil"/>
          <w:insideV w:val="nil"/>
          <w:tl2br w:val="nil"/>
          <w:tr2bl w:val="nil"/>
        </w:tcBorders>
      </w:tcPr>
    </w:tblStylePr>
    <w:tblStylePr w:type="band1Vert">
      <w:rPr>
        <w:rFonts w:asciiTheme="minorHAnsi" w:hAnsiTheme="minorHAnsi"/>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l2br w:val="nil"/>
          <w:tr2bl w:val="nil"/>
        </w:tcBorders>
      </w:tcPr>
    </w:tblStylePr>
    <w:tblStylePr w:type="band2Vert">
      <w:rPr>
        <w:rFonts w:asciiTheme="minorHAnsi" w:hAnsiTheme="minorHAnsi"/>
        <w:sz w:val="20"/>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l2br w:val="nil"/>
          <w:tr2bl w:val="nil"/>
        </w:tcBorders>
      </w:tcPr>
    </w:tblStylePr>
    <w:tblStylePr w:type="band1Horz">
      <w:pPr>
        <w:wordWrap/>
        <w:spacing w:beforeLines="0" w:before="120" w:beforeAutospacing="0" w:afterLines="0" w:after="120" w:afterAutospacing="0" w:line="288" w:lineRule="auto"/>
        <w:jc w:val="left"/>
      </w:pPr>
      <w:rPr>
        <w:rFonts w:asciiTheme="minorHAnsi" w:hAnsiTheme="minorHAnsi"/>
        <w:color w:val="auto"/>
        <w:sz w:val="20"/>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FFFFFF" w:themeFill="background1"/>
      </w:tcPr>
    </w:tblStylePr>
    <w:tblStylePr w:type="band2Horz">
      <w:pPr>
        <w:wordWrap/>
        <w:spacing w:beforeLines="0" w:before="120" w:beforeAutospacing="0" w:afterLines="0" w:after="120" w:afterAutospacing="0" w:line="288" w:lineRule="auto"/>
        <w:jc w:val="left"/>
      </w:pPr>
      <w:rPr>
        <w:rFonts w:asciiTheme="minorHAnsi" w:hAnsiTheme="minorHAnsi"/>
        <w:color w:val="auto"/>
        <w:sz w:val="20"/>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F2F2F2" w:themeFill="background1" w:themeFillShade="F2"/>
      </w:tcPr>
    </w:tblStylePr>
  </w:style>
  <w:style w:type="character" w:styleId="Hipervnculo">
    <w:name w:val="Hyperlink"/>
    <w:basedOn w:val="Fuentedeprrafopredeter"/>
    <w:uiPriority w:val="89"/>
    <w:unhideWhenUsed/>
    <w:qFormat/>
    <w:rsid w:val="00245EFA"/>
    <w:rPr>
      <w:rFonts w:asciiTheme="minorHAnsi" w:hAnsiTheme="minorHAnsi"/>
      <w:caps w:val="0"/>
      <w:smallCaps w:val="0"/>
      <w:strike w:val="0"/>
      <w:dstrike w:val="0"/>
      <w:vanish w:val="0"/>
      <w:color w:val="3E00FF" w:themeColor="accent1"/>
      <w:kern w:val="0"/>
      <w:u w:val="single"/>
      <w:vertAlign w:val="baseline"/>
      <w14:cntxtAlts w14:val="0"/>
    </w:rPr>
  </w:style>
  <w:style w:type="paragraph" w:styleId="ndice1">
    <w:name w:val="index 1"/>
    <w:basedOn w:val="Normal"/>
    <w:next w:val="Normal"/>
    <w:autoRedefine/>
    <w:uiPriority w:val="99"/>
    <w:semiHidden/>
    <w:rsid w:val="00245EFA"/>
    <w:pPr>
      <w:spacing w:line="240" w:lineRule="auto"/>
      <w:ind w:left="220" w:hanging="220"/>
    </w:pPr>
  </w:style>
  <w:style w:type="paragraph" w:styleId="ndice2">
    <w:name w:val="index 2"/>
    <w:basedOn w:val="Normal"/>
    <w:next w:val="Normal"/>
    <w:autoRedefine/>
    <w:uiPriority w:val="99"/>
    <w:semiHidden/>
    <w:rsid w:val="00245EFA"/>
    <w:pPr>
      <w:spacing w:line="240" w:lineRule="auto"/>
      <w:ind w:left="440" w:hanging="220"/>
    </w:pPr>
  </w:style>
  <w:style w:type="paragraph" w:styleId="ndice3">
    <w:name w:val="index 3"/>
    <w:basedOn w:val="Normal"/>
    <w:next w:val="Normal"/>
    <w:autoRedefine/>
    <w:uiPriority w:val="99"/>
    <w:semiHidden/>
    <w:rsid w:val="00245EFA"/>
    <w:pPr>
      <w:spacing w:line="240" w:lineRule="auto"/>
      <w:ind w:left="660" w:hanging="220"/>
    </w:pPr>
  </w:style>
  <w:style w:type="paragraph" w:styleId="TtuloTDC">
    <w:name w:val="TOC Heading"/>
    <w:basedOn w:val="Normal"/>
    <w:next w:val="Normal"/>
    <w:uiPriority w:val="79"/>
    <w:unhideWhenUsed/>
    <w:rsid w:val="00420402"/>
    <w:pPr>
      <w:keepNext/>
      <w:keepLines/>
      <w:pBdr>
        <w:bottom w:val="single" w:sz="4" w:space="1" w:color="000000" w:themeColor="text1"/>
      </w:pBdr>
      <w:spacing w:before="360" w:after="360"/>
    </w:pPr>
    <w:rPr>
      <w:rFonts w:asciiTheme="majorHAnsi" w:hAnsiTheme="majorHAnsi"/>
      <w:b/>
      <w:color w:val="3E00FF" w:themeColor="accent1"/>
      <w:sz w:val="32"/>
    </w:rPr>
  </w:style>
  <w:style w:type="paragraph" w:styleId="Sinespaciado">
    <w:name w:val="No Spacing"/>
    <w:basedOn w:val="Textodebloque"/>
    <w:link w:val="SinespaciadoCar"/>
    <w:uiPriority w:val="2"/>
    <w:qFormat/>
    <w:rsid w:val="00245EFA"/>
    <w:pPr>
      <w:contextualSpacing/>
    </w:pPr>
  </w:style>
  <w:style w:type="paragraph" w:styleId="Lista">
    <w:name w:val="List"/>
    <w:basedOn w:val="Standardtext"/>
    <w:uiPriority w:val="30"/>
    <w:rsid w:val="00245EFA"/>
    <w:pPr>
      <w:numPr>
        <w:numId w:val="5"/>
      </w:numPr>
    </w:pPr>
  </w:style>
  <w:style w:type="paragraph" w:styleId="Lista2">
    <w:name w:val="List 2"/>
    <w:basedOn w:val="Standardtext"/>
    <w:uiPriority w:val="31"/>
    <w:unhideWhenUsed/>
    <w:rsid w:val="00245EFA"/>
    <w:pPr>
      <w:numPr>
        <w:ilvl w:val="1"/>
        <w:numId w:val="5"/>
      </w:numPr>
    </w:pPr>
  </w:style>
  <w:style w:type="paragraph" w:styleId="Lista3">
    <w:name w:val="List 3"/>
    <w:basedOn w:val="Normal"/>
    <w:uiPriority w:val="32"/>
    <w:unhideWhenUsed/>
    <w:rsid w:val="00245EFA"/>
    <w:pPr>
      <w:numPr>
        <w:ilvl w:val="2"/>
        <w:numId w:val="5"/>
      </w:numPr>
    </w:pPr>
  </w:style>
  <w:style w:type="paragraph" w:styleId="Lista4">
    <w:name w:val="List 4"/>
    <w:basedOn w:val="Standardtext"/>
    <w:uiPriority w:val="33"/>
    <w:semiHidden/>
    <w:qFormat/>
    <w:rsid w:val="00245EFA"/>
    <w:pPr>
      <w:numPr>
        <w:ilvl w:val="3"/>
        <w:numId w:val="5"/>
      </w:numPr>
    </w:pPr>
  </w:style>
  <w:style w:type="paragraph" w:styleId="Lista5">
    <w:name w:val="List 5"/>
    <w:basedOn w:val="Normal"/>
    <w:uiPriority w:val="99"/>
    <w:unhideWhenUsed/>
    <w:rsid w:val="00245EFA"/>
    <w:pPr>
      <w:numPr>
        <w:ilvl w:val="4"/>
        <w:numId w:val="5"/>
      </w:numPr>
    </w:pPr>
  </w:style>
  <w:style w:type="paragraph" w:styleId="Prrafodelista">
    <w:name w:val="List Paragraph"/>
    <w:basedOn w:val="Normal"/>
    <w:uiPriority w:val="99"/>
    <w:semiHidden/>
    <w:rsid w:val="00245EFA"/>
    <w:pPr>
      <w:spacing w:before="60"/>
      <w:ind w:firstLine="340"/>
    </w:pPr>
  </w:style>
  <w:style w:type="paragraph" w:styleId="Listaconnmeros">
    <w:name w:val="List Number"/>
    <w:basedOn w:val="Normal"/>
    <w:uiPriority w:val="39"/>
    <w:qFormat/>
    <w:rsid w:val="00B626F8"/>
    <w:pPr>
      <w:numPr>
        <w:numId w:val="4"/>
      </w:numPr>
      <w:spacing w:before="60"/>
    </w:pPr>
  </w:style>
  <w:style w:type="paragraph" w:styleId="Listaconnmeros2">
    <w:name w:val="List Number 2"/>
    <w:basedOn w:val="Normal"/>
    <w:autoRedefine/>
    <w:uiPriority w:val="39"/>
    <w:unhideWhenUsed/>
    <w:qFormat/>
    <w:rsid w:val="00B626F8"/>
    <w:pPr>
      <w:numPr>
        <w:ilvl w:val="1"/>
        <w:numId w:val="4"/>
      </w:numPr>
      <w:spacing w:before="60"/>
    </w:pPr>
  </w:style>
  <w:style w:type="paragraph" w:styleId="Listaconnmeros3">
    <w:name w:val="List Number 3"/>
    <w:basedOn w:val="Standardtext"/>
    <w:uiPriority w:val="39"/>
    <w:unhideWhenUsed/>
    <w:qFormat/>
    <w:rsid w:val="00B626F8"/>
    <w:pPr>
      <w:numPr>
        <w:ilvl w:val="2"/>
        <w:numId w:val="4"/>
      </w:numPr>
      <w:spacing w:before="60"/>
    </w:pPr>
  </w:style>
  <w:style w:type="paragraph" w:styleId="Listaconnmeros4">
    <w:name w:val="List Number 4"/>
    <w:basedOn w:val="Normal"/>
    <w:uiPriority w:val="39"/>
    <w:semiHidden/>
    <w:rsid w:val="00B626F8"/>
    <w:pPr>
      <w:numPr>
        <w:ilvl w:val="3"/>
        <w:numId w:val="4"/>
      </w:numPr>
      <w:spacing w:before="60"/>
    </w:pPr>
  </w:style>
  <w:style w:type="paragraph" w:styleId="Listaconnmeros5">
    <w:name w:val="List Number 5"/>
    <w:basedOn w:val="Normal"/>
    <w:uiPriority w:val="39"/>
    <w:semiHidden/>
    <w:rsid w:val="00B626F8"/>
    <w:pPr>
      <w:numPr>
        <w:ilvl w:val="4"/>
        <w:numId w:val="4"/>
      </w:numPr>
      <w:spacing w:before="60"/>
    </w:pPr>
  </w:style>
  <w:style w:type="character" w:styleId="nfasissutil">
    <w:name w:val="Subtle Emphasis"/>
    <w:basedOn w:val="Fuentedeprrafopredeter"/>
    <w:uiPriority w:val="99"/>
    <w:semiHidden/>
    <w:rsid w:val="00245EFA"/>
    <w:rPr>
      <w:i/>
      <w:iCs/>
      <w:color w:val="808080" w:themeColor="text1" w:themeTint="7F"/>
    </w:rPr>
  </w:style>
  <w:style w:type="paragraph" w:styleId="Textodeglobo">
    <w:name w:val="Balloon Text"/>
    <w:basedOn w:val="Normal"/>
    <w:link w:val="TextodegloboCar"/>
    <w:uiPriority w:val="99"/>
    <w:unhideWhenUsed/>
    <w:rsid w:val="00245EFA"/>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sid w:val="00245EFA"/>
    <w:rPr>
      <w:rFonts w:ascii="Tahoma" w:hAnsi="Tahoma" w:cs="Tahoma"/>
      <w:color w:val="000000" w:themeColor="text1"/>
      <w:sz w:val="16"/>
      <w:szCs w:val="16"/>
    </w:rPr>
  </w:style>
  <w:style w:type="table" w:styleId="Tablaconcuadrcula">
    <w:name w:val="Table Grid"/>
    <w:basedOn w:val="Tablanormal"/>
    <w:uiPriority w:val="59"/>
    <w:rsid w:val="00245EFA"/>
    <w:rPr>
      <w:rFonts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Textodebloque"/>
    <w:link w:val="TtuloCar"/>
    <w:uiPriority w:val="4"/>
    <w:unhideWhenUsed/>
    <w:qFormat/>
    <w:rsid w:val="00B801EF"/>
    <w:pPr>
      <w:spacing w:after="240" w:line="240" w:lineRule="auto"/>
    </w:pPr>
    <w:rPr>
      <w:rFonts w:asciiTheme="majorHAnsi" w:eastAsiaTheme="majorEastAsia" w:hAnsiTheme="majorHAnsi" w:cstheme="majorBidi"/>
      <w:b/>
      <w:spacing w:val="5"/>
      <w:kern w:val="28"/>
      <w:sz w:val="56"/>
      <w:szCs w:val="52"/>
    </w:rPr>
  </w:style>
  <w:style w:type="character" w:customStyle="1" w:styleId="TtuloCar">
    <w:name w:val="Título Car"/>
    <w:basedOn w:val="Fuentedeprrafopredeter"/>
    <w:link w:val="Ttulo"/>
    <w:uiPriority w:val="4"/>
    <w:rsid w:val="00B801EF"/>
    <w:rPr>
      <w:rFonts w:asciiTheme="majorHAnsi" w:eastAsiaTheme="majorEastAsia" w:hAnsiTheme="majorHAnsi" w:cstheme="majorBidi"/>
      <w:b/>
      <w:spacing w:val="5"/>
      <w:kern w:val="28"/>
      <w:sz w:val="56"/>
      <w:szCs w:val="52"/>
    </w:rPr>
  </w:style>
  <w:style w:type="character" w:customStyle="1" w:styleId="Ttulo1Car">
    <w:name w:val="Título 1 Car"/>
    <w:basedOn w:val="Fuentedeprrafopredeter"/>
    <w:link w:val="Ttulo1"/>
    <w:uiPriority w:val="9"/>
    <w:rsid w:val="00245EFA"/>
    <w:rPr>
      <w:rFonts w:asciiTheme="majorHAnsi" w:eastAsiaTheme="majorEastAsia" w:hAnsiTheme="majorHAnsi" w:cstheme="majorBidi"/>
      <w:b/>
      <w:bCs/>
      <w:color w:val="3E00FF" w:themeColor="accent1"/>
      <w:sz w:val="32"/>
      <w:szCs w:val="28"/>
    </w:rPr>
  </w:style>
  <w:style w:type="character" w:customStyle="1" w:styleId="Ttulo2Car">
    <w:name w:val="Título 2 Car"/>
    <w:basedOn w:val="Fuentedeprrafopredeter"/>
    <w:link w:val="Ttulo2"/>
    <w:uiPriority w:val="9"/>
    <w:rsid w:val="00245EFA"/>
    <w:rPr>
      <w:rFonts w:asciiTheme="majorHAnsi" w:eastAsiaTheme="majorEastAsia" w:hAnsiTheme="majorHAnsi" w:cstheme="majorBidi"/>
      <w:bCs/>
      <w:color w:val="000000" w:themeColor="text1"/>
      <w:sz w:val="28"/>
      <w:szCs w:val="26"/>
    </w:rPr>
  </w:style>
  <w:style w:type="character" w:customStyle="1" w:styleId="Ttulo3Car">
    <w:name w:val="Título 3 Car"/>
    <w:basedOn w:val="Fuentedeprrafopredeter"/>
    <w:link w:val="Ttulo3"/>
    <w:uiPriority w:val="9"/>
    <w:rsid w:val="00245EFA"/>
    <w:rPr>
      <w:rFonts w:asciiTheme="majorHAnsi" w:eastAsiaTheme="majorEastAsia" w:hAnsiTheme="majorHAnsi" w:cstheme="majorBidi"/>
      <w:bCs/>
      <w:color w:val="000000" w:themeColor="text1"/>
      <w:sz w:val="24"/>
    </w:rPr>
  </w:style>
  <w:style w:type="character" w:customStyle="1" w:styleId="Ttulo4Car">
    <w:name w:val="Título 4 Car"/>
    <w:basedOn w:val="Fuentedeprrafopredeter"/>
    <w:link w:val="Ttulo4"/>
    <w:uiPriority w:val="9"/>
    <w:rsid w:val="00245EFA"/>
    <w:rPr>
      <w:rFonts w:asciiTheme="majorHAnsi" w:eastAsiaTheme="majorEastAsia" w:hAnsiTheme="majorHAnsi" w:cstheme="majorBidi"/>
      <w:bCs/>
      <w:iCs/>
      <w:color w:val="000000" w:themeColor="text1"/>
      <w:sz w:val="22"/>
    </w:rPr>
  </w:style>
  <w:style w:type="character" w:customStyle="1" w:styleId="Ttulo5Car">
    <w:name w:val="Título 5 Car"/>
    <w:basedOn w:val="Fuentedeprrafopredeter"/>
    <w:link w:val="Ttulo5"/>
    <w:uiPriority w:val="99"/>
    <w:semiHidden/>
    <w:rsid w:val="00245EFA"/>
    <w:rPr>
      <w:rFonts w:asciiTheme="majorHAnsi" w:eastAsiaTheme="majorEastAsia" w:hAnsiTheme="majorHAnsi" w:cstheme="majorBidi"/>
      <w:color w:val="3E00FF" w:themeColor="accent1"/>
    </w:rPr>
  </w:style>
  <w:style w:type="character" w:customStyle="1" w:styleId="Ttulo6Car">
    <w:name w:val="Título 6 Car"/>
    <w:basedOn w:val="Fuentedeprrafopredeter"/>
    <w:link w:val="Ttulo6"/>
    <w:uiPriority w:val="99"/>
    <w:semiHidden/>
    <w:rsid w:val="00245EFA"/>
    <w:rPr>
      <w:rFonts w:asciiTheme="majorHAnsi" w:eastAsiaTheme="majorEastAsia" w:hAnsiTheme="majorHAnsi" w:cstheme="majorBidi"/>
      <w:iCs/>
      <w:color w:val="3E00FF" w:themeColor="accent1"/>
    </w:rPr>
  </w:style>
  <w:style w:type="character" w:customStyle="1" w:styleId="Ttulo7Car">
    <w:name w:val="Título 7 Car"/>
    <w:basedOn w:val="Fuentedeprrafopredeter"/>
    <w:link w:val="Ttulo7"/>
    <w:uiPriority w:val="99"/>
    <w:semiHidden/>
    <w:rsid w:val="00245EFA"/>
    <w:rPr>
      <w:rFonts w:asciiTheme="majorHAnsi" w:eastAsiaTheme="majorEastAsia" w:hAnsiTheme="majorHAnsi" w:cstheme="majorBidi"/>
      <w:iCs/>
      <w:color w:val="3E00FF" w:themeColor="accent1"/>
    </w:rPr>
  </w:style>
  <w:style w:type="character" w:customStyle="1" w:styleId="Ttulo8Car">
    <w:name w:val="Título 8 Car"/>
    <w:basedOn w:val="Fuentedeprrafopredeter"/>
    <w:link w:val="Ttulo8"/>
    <w:uiPriority w:val="99"/>
    <w:semiHidden/>
    <w:rsid w:val="00245EFA"/>
    <w:rPr>
      <w:rFonts w:asciiTheme="majorHAnsi" w:eastAsiaTheme="majorEastAsia" w:hAnsiTheme="majorHAnsi" w:cstheme="majorBidi"/>
      <w:color w:val="3E00FF" w:themeColor="accent1"/>
    </w:rPr>
  </w:style>
  <w:style w:type="character" w:customStyle="1" w:styleId="Ttulo9Car">
    <w:name w:val="Título 9 Car"/>
    <w:basedOn w:val="Fuentedeprrafopredeter"/>
    <w:link w:val="Ttulo9"/>
    <w:uiPriority w:val="99"/>
    <w:semiHidden/>
    <w:rsid w:val="00245EFA"/>
    <w:rPr>
      <w:rFonts w:asciiTheme="majorHAnsi" w:eastAsiaTheme="majorEastAsia" w:hAnsiTheme="majorHAnsi" w:cstheme="majorBidi"/>
      <w:iCs/>
      <w:color w:val="3E00FF" w:themeColor="accent1"/>
    </w:rPr>
  </w:style>
  <w:style w:type="paragraph" w:styleId="Subttulo">
    <w:name w:val="Subtitle"/>
    <w:basedOn w:val="Normal"/>
    <w:next w:val="Textodebloque"/>
    <w:link w:val="SubttuloCar"/>
    <w:uiPriority w:val="4"/>
    <w:qFormat/>
    <w:rsid w:val="00B801EF"/>
    <w:pPr>
      <w:numPr>
        <w:ilvl w:val="1"/>
      </w:numPr>
      <w:spacing w:before="240"/>
    </w:pPr>
    <w:rPr>
      <w:rFonts w:asciiTheme="majorHAnsi" w:eastAsiaTheme="majorEastAsia" w:hAnsiTheme="majorHAnsi" w:cstheme="majorBidi"/>
      <w:b/>
      <w:iCs/>
      <w:sz w:val="32"/>
      <w:szCs w:val="24"/>
    </w:rPr>
  </w:style>
  <w:style w:type="character" w:customStyle="1" w:styleId="SubttuloCar">
    <w:name w:val="Subtítulo Car"/>
    <w:basedOn w:val="Fuentedeprrafopredeter"/>
    <w:link w:val="Subttulo"/>
    <w:uiPriority w:val="4"/>
    <w:rsid w:val="00B801EF"/>
    <w:rPr>
      <w:rFonts w:asciiTheme="majorHAnsi" w:eastAsiaTheme="majorEastAsia" w:hAnsiTheme="majorHAnsi" w:cstheme="majorBidi"/>
      <w:b/>
      <w:iCs/>
      <w:sz w:val="32"/>
      <w:szCs w:val="24"/>
    </w:rPr>
  </w:style>
  <w:style w:type="paragraph" w:styleId="TDC1">
    <w:name w:val="toc 1"/>
    <w:basedOn w:val="Standardtext"/>
    <w:next w:val="Normal"/>
    <w:autoRedefine/>
    <w:uiPriority w:val="79"/>
    <w:unhideWhenUsed/>
    <w:rsid w:val="00C1680A"/>
    <w:pPr>
      <w:tabs>
        <w:tab w:val="left" w:pos="907"/>
        <w:tab w:val="right" w:leader="dot" w:pos="9639"/>
      </w:tabs>
      <w:spacing w:after="100"/>
      <w:ind w:left="907" w:hanging="907"/>
    </w:pPr>
    <w:rPr>
      <w:b/>
    </w:rPr>
  </w:style>
  <w:style w:type="paragraph" w:styleId="TDC2">
    <w:name w:val="toc 2"/>
    <w:basedOn w:val="Standardtext"/>
    <w:next w:val="Normal"/>
    <w:autoRedefine/>
    <w:uiPriority w:val="79"/>
    <w:unhideWhenUsed/>
    <w:rsid w:val="00C1680A"/>
    <w:pPr>
      <w:tabs>
        <w:tab w:val="left" w:pos="907"/>
        <w:tab w:val="right" w:leader="dot" w:pos="9639"/>
      </w:tabs>
      <w:spacing w:after="100"/>
      <w:ind w:left="907" w:hanging="907"/>
    </w:pPr>
  </w:style>
  <w:style w:type="paragraph" w:styleId="TDC3">
    <w:name w:val="toc 3"/>
    <w:basedOn w:val="Standardtext"/>
    <w:next w:val="Normal"/>
    <w:autoRedefine/>
    <w:uiPriority w:val="79"/>
    <w:unhideWhenUsed/>
    <w:rsid w:val="00C1680A"/>
    <w:pPr>
      <w:tabs>
        <w:tab w:val="left" w:pos="907"/>
        <w:tab w:val="right" w:leader="dot" w:pos="9639"/>
      </w:tabs>
      <w:spacing w:after="100"/>
      <w:ind w:left="907" w:hanging="907"/>
    </w:pPr>
  </w:style>
  <w:style w:type="paragraph" w:styleId="TDC4">
    <w:name w:val="toc 4"/>
    <w:basedOn w:val="Standardtext"/>
    <w:next w:val="Normal"/>
    <w:autoRedefine/>
    <w:uiPriority w:val="79"/>
    <w:unhideWhenUsed/>
    <w:rsid w:val="00C1680A"/>
    <w:pPr>
      <w:tabs>
        <w:tab w:val="left" w:pos="907"/>
        <w:tab w:val="right" w:leader="dot" w:pos="9639"/>
      </w:tabs>
      <w:spacing w:after="100"/>
      <w:ind w:left="907" w:hanging="907"/>
    </w:pPr>
  </w:style>
  <w:style w:type="paragraph" w:styleId="TDC5">
    <w:name w:val="toc 5"/>
    <w:basedOn w:val="Standardtext"/>
    <w:next w:val="Normal"/>
    <w:autoRedefine/>
    <w:uiPriority w:val="59"/>
    <w:unhideWhenUsed/>
    <w:rsid w:val="00245EFA"/>
    <w:pPr>
      <w:spacing w:after="100"/>
    </w:pPr>
  </w:style>
  <w:style w:type="paragraph" w:customStyle="1" w:styleId="Heading1blank">
    <w:name w:val="Heading 1 blank"/>
    <w:basedOn w:val="Normal"/>
    <w:next w:val="Textodebloque"/>
    <w:uiPriority w:val="49"/>
    <w:qFormat/>
    <w:rsid w:val="00245EFA"/>
    <w:pPr>
      <w:keepNext/>
      <w:keepLines/>
      <w:spacing w:before="240"/>
    </w:pPr>
    <w:rPr>
      <w:rFonts w:asciiTheme="majorHAnsi" w:hAnsiTheme="majorHAnsi"/>
      <w:b/>
      <w:color w:val="3E00FF" w:themeColor="accent1"/>
      <w:sz w:val="32"/>
    </w:rPr>
  </w:style>
  <w:style w:type="paragraph" w:customStyle="1" w:styleId="Heading2blank">
    <w:name w:val="Heading 2 blank"/>
    <w:basedOn w:val="Heading1blank"/>
    <w:next w:val="Textodebloque"/>
    <w:uiPriority w:val="49"/>
    <w:qFormat/>
    <w:rsid w:val="000B4224"/>
    <w:rPr>
      <w:b w:val="0"/>
      <w:color w:val="000000" w:themeColor="text1"/>
      <w:sz w:val="28"/>
    </w:rPr>
  </w:style>
  <w:style w:type="paragraph" w:customStyle="1" w:styleId="Heading3blank">
    <w:name w:val="Heading 3 blank"/>
    <w:basedOn w:val="Heading2blank"/>
    <w:next w:val="Textodebloque"/>
    <w:uiPriority w:val="49"/>
    <w:qFormat/>
    <w:rsid w:val="000B4224"/>
    <w:rPr>
      <w:sz w:val="24"/>
    </w:rPr>
  </w:style>
  <w:style w:type="paragraph" w:customStyle="1" w:styleId="Heading4blank">
    <w:name w:val="Heading 4 blank"/>
    <w:basedOn w:val="Heading3blank"/>
    <w:next w:val="Textodebloque"/>
    <w:uiPriority w:val="49"/>
    <w:rsid w:val="00245EFA"/>
    <w:rPr>
      <w:sz w:val="20"/>
    </w:rPr>
  </w:style>
  <w:style w:type="paragraph" w:customStyle="1" w:styleId="Heading5blank">
    <w:name w:val="Heading 5 blank"/>
    <w:basedOn w:val="Heading4blank"/>
    <w:next w:val="Textodebloque"/>
    <w:uiPriority w:val="49"/>
    <w:rsid w:val="00245EFA"/>
  </w:style>
  <w:style w:type="paragraph" w:customStyle="1" w:styleId="Framedtext">
    <w:name w:val="Framed text"/>
    <w:basedOn w:val="Textodebloque"/>
    <w:next w:val="Textodebloque"/>
    <w:uiPriority w:val="58"/>
    <w:rsid w:val="00245EFA"/>
    <w:pPr>
      <w:pBdr>
        <w:top w:val="single" w:sz="4" w:space="1" w:color="000000" w:themeColor="text1"/>
        <w:left w:val="single" w:sz="4" w:space="4" w:color="000000" w:themeColor="text1"/>
        <w:bottom w:val="single" w:sz="4" w:space="1" w:color="000000" w:themeColor="text1"/>
        <w:right w:val="single" w:sz="4" w:space="4" w:color="000000" w:themeColor="text1"/>
      </w:pBdr>
    </w:pPr>
    <w:rPr>
      <w:rFonts w:eastAsia="Times New Roman"/>
      <w:iCs w:val="0"/>
    </w:rPr>
  </w:style>
  <w:style w:type="paragraph" w:customStyle="1" w:styleId="Standardtext">
    <w:name w:val="Standard text"/>
    <w:basedOn w:val="Normal"/>
    <w:link w:val="StandardtextChar"/>
    <w:rsid w:val="00245EFA"/>
  </w:style>
  <w:style w:type="character" w:styleId="nfasis">
    <w:name w:val="Emphasis"/>
    <w:basedOn w:val="Fuentedeprrafopredeter"/>
    <w:uiPriority w:val="89"/>
    <w:qFormat/>
    <w:rsid w:val="00245EFA"/>
    <w:rPr>
      <w:rFonts w:asciiTheme="minorHAnsi" w:hAnsiTheme="minorHAnsi"/>
      <w:b/>
      <w:i w:val="0"/>
      <w:iCs/>
      <w:color w:val="3E00FF" w:themeColor="accent1"/>
    </w:rPr>
  </w:style>
  <w:style w:type="paragraph" w:styleId="Cita">
    <w:name w:val="Quote"/>
    <w:basedOn w:val="Normal"/>
    <w:next w:val="Standardtext"/>
    <w:link w:val="CitaCar"/>
    <w:uiPriority w:val="89"/>
    <w:rsid w:val="00245EFA"/>
    <w:pPr>
      <w:spacing w:before="200" w:after="160"/>
      <w:ind w:left="864" w:right="864"/>
      <w:jc w:val="center"/>
    </w:pPr>
    <w:rPr>
      <w:i/>
      <w:iCs/>
      <w:color w:val="3E00FF" w:themeColor="text2"/>
    </w:rPr>
  </w:style>
  <w:style w:type="character" w:customStyle="1" w:styleId="CitaCar">
    <w:name w:val="Cita Car"/>
    <w:basedOn w:val="Fuentedeprrafopredeter"/>
    <w:link w:val="Cita"/>
    <w:uiPriority w:val="89"/>
    <w:rsid w:val="00245EFA"/>
    <w:rPr>
      <w:i/>
      <w:iCs/>
      <w:color w:val="3E00FF" w:themeColor="text2"/>
    </w:rPr>
  </w:style>
  <w:style w:type="paragraph" w:customStyle="1" w:styleId="Date1">
    <w:name w:val="Date1"/>
    <w:basedOn w:val="Normal"/>
    <w:next w:val="Normal"/>
    <w:link w:val="Date1Char"/>
    <w:uiPriority w:val="89"/>
    <w:rsid w:val="003560DB"/>
    <w:pPr>
      <w:spacing w:before="1200" w:after="360"/>
    </w:pPr>
    <w:rPr>
      <w:rFonts w:asciiTheme="majorHAnsi" w:eastAsiaTheme="majorEastAsia" w:hAnsiTheme="majorHAnsi" w:cstheme="majorBidi"/>
      <w:color w:val="3E00FF" w:themeColor="accent1"/>
      <w:kern w:val="20"/>
    </w:rPr>
  </w:style>
  <w:style w:type="character" w:customStyle="1" w:styleId="Date1Char">
    <w:name w:val="Date1 Char"/>
    <w:basedOn w:val="Fuentedeprrafopredeter"/>
    <w:link w:val="Date1"/>
    <w:uiPriority w:val="89"/>
    <w:rsid w:val="003560DB"/>
    <w:rPr>
      <w:rFonts w:asciiTheme="majorHAnsi" w:eastAsiaTheme="majorEastAsia" w:hAnsiTheme="majorHAnsi" w:cstheme="majorBidi"/>
      <w:color w:val="3E00FF" w:themeColor="accent1"/>
      <w:kern w:val="20"/>
      <w:sz w:val="22"/>
    </w:rPr>
  </w:style>
  <w:style w:type="character" w:customStyle="1" w:styleId="StandardtextChar">
    <w:name w:val="Standard text Char"/>
    <w:basedOn w:val="Fuentedeprrafopredeter"/>
    <w:link w:val="Standardtext"/>
    <w:locked/>
    <w:rsid w:val="00245EFA"/>
    <w:rPr>
      <w:color w:val="000000" w:themeColor="text1"/>
    </w:rPr>
  </w:style>
  <w:style w:type="character" w:customStyle="1" w:styleId="JobTitleZchn">
    <w:name w:val="Job Title Zchn"/>
    <w:basedOn w:val="Fuentedeprrafopredeter"/>
    <w:link w:val="JobTitle"/>
    <w:uiPriority w:val="89"/>
    <w:locked/>
    <w:rsid w:val="00F305D4"/>
    <w:rPr>
      <w:rFonts w:asciiTheme="majorHAnsi" w:hAnsiTheme="majorHAnsi" w:cstheme="minorBidi"/>
      <w:color w:val="3E00FF" w:themeColor="accent1"/>
      <w:sz w:val="22"/>
      <w:szCs w:val="22"/>
      <w:lang w:eastAsia="en-US"/>
    </w:rPr>
  </w:style>
  <w:style w:type="paragraph" w:customStyle="1" w:styleId="JobTitle">
    <w:name w:val="Job Title"/>
    <w:basedOn w:val="Normal"/>
    <w:next w:val="Standardtext"/>
    <w:link w:val="JobTitleZchn"/>
    <w:uiPriority w:val="89"/>
    <w:qFormat/>
    <w:rsid w:val="00F305D4"/>
    <w:pPr>
      <w:spacing w:before="40" w:after="160" w:line="256" w:lineRule="auto"/>
    </w:pPr>
    <w:rPr>
      <w:rFonts w:asciiTheme="majorHAnsi" w:hAnsiTheme="majorHAnsi" w:cstheme="minorBidi"/>
      <w:color w:val="3E00FF" w:themeColor="accent1"/>
      <w:szCs w:val="22"/>
      <w:lang w:eastAsia="en-US"/>
    </w:rPr>
  </w:style>
  <w:style w:type="character" w:styleId="Textodelmarcadordeposicin">
    <w:name w:val="Placeholder Text"/>
    <w:basedOn w:val="Fuentedeprrafopredeter"/>
    <w:uiPriority w:val="99"/>
    <w:semiHidden/>
    <w:rsid w:val="00245EFA"/>
    <w:rPr>
      <w:color w:val="808080"/>
    </w:rPr>
  </w:style>
  <w:style w:type="paragraph" w:styleId="Encabezado">
    <w:name w:val="header"/>
    <w:basedOn w:val="Normal"/>
    <w:link w:val="EncabezadoCar"/>
    <w:uiPriority w:val="99"/>
    <w:unhideWhenUsed/>
    <w:rsid w:val="00245EFA"/>
    <w:pPr>
      <w:tabs>
        <w:tab w:val="center" w:pos="4536"/>
        <w:tab w:val="right" w:pos="9072"/>
      </w:tabs>
      <w:spacing w:line="240" w:lineRule="auto"/>
    </w:pPr>
  </w:style>
  <w:style w:type="character" w:customStyle="1" w:styleId="EncabezadoCar">
    <w:name w:val="Encabezado Car"/>
    <w:basedOn w:val="Fuentedeprrafopredeter"/>
    <w:link w:val="Encabezado"/>
    <w:uiPriority w:val="99"/>
    <w:rsid w:val="00245EFA"/>
    <w:rPr>
      <w:color w:val="000000" w:themeColor="text1"/>
    </w:rPr>
  </w:style>
  <w:style w:type="paragraph" w:styleId="Piedepgina">
    <w:name w:val="footer"/>
    <w:basedOn w:val="Normal"/>
    <w:link w:val="PiedepginaCar"/>
    <w:uiPriority w:val="99"/>
    <w:unhideWhenUsed/>
    <w:rsid w:val="00245EFA"/>
    <w:pPr>
      <w:tabs>
        <w:tab w:val="center" w:pos="4536"/>
        <w:tab w:val="right" w:pos="9072"/>
      </w:tabs>
      <w:spacing w:line="240" w:lineRule="auto"/>
    </w:pPr>
  </w:style>
  <w:style w:type="character" w:customStyle="1" w:styleId="PiedepginaCar">
    <w:name w:val="Pie de página Car"/>
    <w:basedOn w:val="Fuentedeprrafopredeter"/>
    <w:link w:val="Piedepgina"/>
    <w:uiPriority w:val="99"/>
    <w:rsid w:val="00245EFA"/>
    <w:rPr>
      <w:color w:val="000000" w:themeColor="text1"/>
    </w:rPr>
  </w:style>
  <w:style w:type="character" w:customStyle="1" w:styleId="SinespaciadoCar">
    <w:name w:val="Sin espaciado Car"/>
    <w:basedOn w:val="Fuentedeprrafopredeter"/>
    <w:link w:val="Sinespaciado"/>
    <w:uiPriority w:val="2"/>
    <w:rsid w:val="00245EFA"/>
    <w:rPr>
      <w:rFonts w:eastAsiaTheme="minorEastAsia"/>
      <w:iCs/>
      <w:color w:val="000000" w:themeColor="text1"/>
    </w:rPr>
  </w:style>
  <w:style w:type="paragraph" w:styleId="Listaconvietas5">
    <w:name w:val="List Bullet 5"/>
    <w:basedOn w:val="Normal"/>
    <w:uiPriority w:val="99"/>
    <w:semiHidden/>
    <w:unhideWhenUsed/>
    <w:rsid w:val="00245EFA"/>
    <w:pPr>
      <w:spacing w:before="60"/>
      <w:contextualSpacing/>
    </w:pPr>
  </w:style>
  <w:style w:type="paragraph" w:styleId="Textocomentario">
    <w:name w:val="annotation text"/>
    <w:basedOn w:val="Normal"/>
    <w:link w:val="TextocomentarioCar"/>
    <w:uiPriority w:val="99"/>
    <w:semiHidden/>
    <w:unhideWhenUsed/>
    <w:rsid w:val="00245EFA"/>
    <w:pPr>
      <w:spacing w:line="240" w:lineRule="auto"/>
    </w:pPr>
  </w:style>
  <w:style w:type="character" w:customStyle="1" w:styleId="TextocomentarioCar">
    <w:name w:val="Texto comentario Car"/>
    <w:basedOn w:val="Fuentedeprrafopredeter"/>
    <w:link w:val="Textocomentario"/>
    <w:uiPriority w:val="99"/>
    <w:semiHidden/>
    <w:rsid w:val="00245EFA"/>
    <w:rPr>
      <w:color w:val="000000" w:themeColor="text1"/>
    </w:rPr>
  </w:style>
  <w:style w:type="paragraph" w:styleId="Asuntodelcomentario">
    <w:name w:val="annotation subject"/>
    <w:basedOn w:val="Textocomentario"/>
    <w:next w:val="Textocomentario"/>
    <w:link w:val="AsuntodelcomentarioCar"/>
    <w:uiPriority w:val="99"/>
    <w:semiHidden/>
    <w:unhideWhenUsed/>
    <w:rsid w:val="00245EFA"/>
    <w:rPr>
      <w:b/>
      <w:bCs/>
    </w:rPr>
  </w:style>
  <w:style w:type="character" w:customStyle="1" w:styleId="AsuntodelcomentarioCar">
    <w:name w:val="Asunto del comentario Car"/>
    <w:basedOn w:val="TextocomentarioCar"/>
    <w:link w:val="Asuntodelcomentario"/>
    <w:uiPriority w:val="99"/>
    <w:semiHidden/>
    <w:rsid w:val="00245EFA"/>
    <w:rPr>
      <w:b/>
      <w:bCs/>
      <w:color w:val="000000" w:themeColor="text1"/>
    </w:rPr>
  </w:style>
  <w:style w:type="character" w:styleId="Refdecomentario">
    <w:name w:val="annotation reference"/>
    <w:basedOn w:val="Fuentedeprrafopredeter"/>
    <w:uiPriority w:val="99"/>
    <w:semiHidden/>
    <w:unhideWhenUsed/>
    <w:rsid w:val="00245EFA"/>
    <w:rPr>
      <w:sz w:val="16"/>
      <w:szCs w:val="16"/>
    </w:rPr>
  </w:style>
  <w:style w:type="table" w:styleId="Tablaconcuadrculaclara">
    <w:name w:val="Grid Table Light"/>
    <w:basedOn w:val="Tablanormal"/>
    <w:uiPriority w:val="40"/>
    <w:rsid w:val="00245EF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ectionHeading">
    <w:name w:val="Section Heading"/>
    <w:basedOn w:val="Ttulo1"/>
    <w:next w:val="Normal"/>
    <w:link w:val="SectionHeadingChar"/>
    <w:uiPriority w:val="9"/>
    <w:qFormat/>
    <w:rsid w:val="00C1680A"/>
    <w:pPr>
      <w:pageBreakBefore/>
      <w:pBdr>
        <w:bottom w:val="single" w:sz="4" w:space="1" w:color="000000" w:themeColor="text1"/>
      </w:pBdr>
      <w:spacing w:after="240"/>
    </w:pPr>
    <w:rPr>
      <w:lang w:eastAsia="en-US"/>
    </w:rPr>
  </w:style>
  <w:style w:type="character" w:customStyle="1" w:styleId="SectionHeadingChar">
    <w:name w:val="Section Heading Char"/>
    <w:basedOn w:val="JobTitleZchn"/>
    <w:link w:val="SectionHeading"/>
    <w:uiPriority w:val="9"/>
    <w:rsid w:val="00C1680A"/>
    <w:rPr>
      <w:rFonts w:asciiTheme="majorHAnsi" w:eastAsiaTheme="majorEastAsia" w:hAnsiTheme="majorHAnsi" w:cstheme="majorBidi"/>
      <w:b/>
      <w:bCs/>
      <w:color w:val="3E00FF" w:themeColor="accent1"/>
      <w:sz w:val="32"/>
      <w:szCs w:val="28"/>
      <w:lang w:eastAsia="en-US"/>
    </w:rPr>
  </w:style>
  <w:style w:type="paragraph" w:customStyle="1" w:styleId="Disclaimer">
    <w:name w:val="Disclaimer"/>
    <w:basedOn w:val="Normal"/>
    <w:link w:val="DisclaimerChar"/>
    <w:uiPriority w:val="89"/>
    <w:qFormat/>
    <w:rsid w:val="00C1680A"/>
    <w:rPr>
      <w:color w:val="BFBFBF" w:themeColor="background1" w:themeShade="BF"/>
      <w:sz w:val="18"/>
    </w:rPr>
  </w:style>
  <w:style w:type="character" w:customStyle="1" w:styleId="DisclaimerChar">
    <w:name w:val="Disclaimer Char"/>
    <w:basedOn w:val="Fuentedeprrafopredeter"/>
    <w:link w:val="Disclaimer"/>
    <w:uiPriority w:val="89"/>
    <w:rsid w:val="00C1680A"/>
    <w:rPr>
      <w:color w:val="BFBFBF" w:themeColor="background1" w:themeShade="BF"/>
      <w:sz w:val="18"/>
    </w:rPr>
  </w:style>
  <w:style w:type="character" w:styleId="nfasisintenso">
    <w:name w:val="Intense Emphasis"/>
    <w:basedOn w:val="Fuentedeprrafopredeter"/>
    <w:uiPriority w:val="99"/>
    <w:semiHidden/>
    <w:qFormat/>
    <w:rsid w:val="001F68BF"/>
    <w:rPr>
      <w:i/>
      <w:iCs/>
      <w:color w:val="2E00BF" w:themeColor="accent1" w:themeShade="BF"/>
    </w:rPr>
  </w:style>
  <w:style w:type="paragraph" w:styleId="Citadestacada">
    <w:name w:val="Intense Quote"/>
    <w:basedOn w:val="Normal"/>
    <w:next w:val="Normal"/>
    <w:link w:val="CitadestacadaCar"/>
    <w:uiPriority w:val="30"/>
    <w:semiHidden/>
    <w:qFormat/>
    <w:rsid w:val="001F68BF"/>
    <w:pPr>
      <w:pBdr>
        <w:top w:val="single" w:sz="4" w:space="10" w:color="2E00BF" w:themeColor="accent1" w:themeShade="BF"/>
        <w:bottom w:val="single" w:sz="4" w:space="10" w:color="2E00BF" w:themeColor="accent1" w:themeShade="BF"/>
      </w:pBdr>
      <w:spacing w:before="360" w:after="360"/>
      <w:ind w:left="864" w:right="864"/>
      <w:jc w:val="center"/>
    </w:pPr>
    <w:rPr>
      <w:i/>
      <w:iCs/>
      <w:color w:val="2E00BF" w:themeColor="accent1" w:themeShade="BF"/>
    </w:rPr>
  </w:style>
  <w:style w:type="character" w:customStyle="1" w:styleId="CitadestacadaCar">
    <w:name w:val="Cita destacada Car"/>
    <w:basedOn w:val="Fuentedeprrafopredeter"/>
    <w:link w:val="Citadestacada"/>
    <w:uiPriority w:val="30"/>
    <w:semiHidden/>
    <w:rsid w:val="001F68BF"/>
    <w:rPr>
      <w:i/>
      <w:iCs/>
      <w:color w:val="2E00BF" w:themeColor="accent1" w:themeShade="BF"/>
      <w:sz w:val="22"/>
      <w:lang w:val="en-US"/>
    </w:rPr>
  </w:style>
  <w:style w:type="character" w:styleId="Referenciaintensa">
    <w:name w:val="Intense Reference"/>
    <w:basedOn w:val="Fuentedeprrafopredeter"/>
    <w:uiPriority w:val="99"/>
    <w:semiHidden/>
    <w:qFormat/>
    <w:rsid w:val="001F68BF"/>
    <w:rPr>
      <w:b/>
      <w:bCs/>
      <w:smallCaps/>
      <w:color w:val="2E00BF" w:themeColor="accent1" w:themeShade="BF"/>
      <w:spacing w:val="5"/>
    </w:rPr>
  </w:style>
  <w:style w:type="character" w:customStyle="1" w:styleId="Mencinsinresolver1">
    <w:name w:val="Mención sin resolver1"/>
    <w:basedOn w:val="Fuentedeprrafopredeter"/>
    <w:uiPriority w:val="99"/>
    <w:semiHidden/>
    <w:unhideWhenUsed/>
    <w:rsid w:val="00B351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hyperlink" Target="https://client.softwareone.com/" TargetMode="External"/><Relationship Id="rId39" Type="http://schemas.openxmlformats.org/officeDocument/2006/relationships/hyperlink" Target="https://softwareone.sharepoint.com/sites/GlobalMarketing2/Shared%20Documents/Archive/Portfolio/Case%20Studies/Case%20Study%20Projects/01%20Closed%20Projects/St%20Peter%27s%20School/Pictures/St-Peters-Cover-picture.png?web=1" TargetMode="External"/><Relationship Id="rId21" Type="http://schemas.openxmlformats.org/officeDocument/2006/relationships/image" Target="media/image9.png"/><Relationship Id="rId34" Type="http://schemas.openxmlformats.org/officeDocument/2006/relationships/image" Target="media/image14.png"/><Relationship Id="rId42" Type="http://schemas.openxmlformats.org/officeDocument/2006/relationships/hyperlink" Target="https://softwareone.sharepoint.com/sites/GlobalMarketing2/Shared%20Documents/Archive/Portfolio/Case%20Studies/Case%20Study%20Projects/01%20Closed%20Projects/BDO%20India%20(anonymous)/Pictures/shutterstock_1132524017.jpg?web=1" TargetMode="External"/><Relationship Id="rId47" Type="http://schemas.openxmlformats.org/officeDocument/2006/relationships/hyperlink" Target="https://www.softwareone.com/en/blog/articles?campaign-select=21543610-D051-48A8-8B87-DE0C361A3899" TargetMode="External"/><Relationship Id="rId50" Type="http://schemas.openxmlformats.org/officeDocument/2006/relationships/hyperlink" Target="https://softwareone.sharepoint.com/:i:/r/sites/GlobalMarketing2/Shared%20Documents/03%20Digital%20Marketing/Images/GettyImages-973190966.jpg?csf=1&amp;web=1&amp;e=HoVMd2" TargetMode="Externa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3.png"/><Relationship Id="rId11" Type="http://schemas.openxmlformats.org/officeDocument/2006/relationships/endnotes" Target="endnotes.xml"/><Relationship Id="rId24" Type="http://schemas.openxmlformats.org/officeDocument/2006/relationships/image" Target="media/image12.jpeg"/><Relationship Id="rId32" Type="http://schemas.openxmlformats.org/officeDocument/2006/relationships/hyperlink" Target="https://www.softwareone.com/en/digital-workplace-services-old/data-backup-and-recovery" TargetMode="External"/><Relationship Id="rId37" Type="http://schemas.openxmlformats.org/officeDocument/2006/relationships/image" Target="media/image15.png"/><Relationship Id="rId40" Type="http://schemas.openxmlformats.org/officeDocument/2006/relationships/image" Target="media/image16.jpeg"/><Relationship Id="rId45" Type="http://schemas.openxmlformats.org/officeDocument/2006/relationships/hyperlink" Target="https://softwareone.sharepoint.com/:i:/r/sites/Re-brandingExerciseSharedWorkspace/Shared%20Documents/General/Brand%20Identity/05-Imagery-video-stock/08-Images%20from%20free%20sites/alex-king-lbwjS4QdpNU-unsplash.jpeg?csf=1&amp;web=1&amp;e=MhlnWV" TargetMode="External"/><Relationship Id="rId53" Type="http://schemas.openxmlformats.org/officeDocument/2006/relationships/fontTable" Target="fontTable.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hyperlink" Target="https://www.softwareone.com/en/cloud-services/cloud-security" TargetMode="External"/><Relationship Id="rId44" Type="http://schemas.openxmlformats.org/officeDocument/2006/relationships/hyperlink" Target="https://www.softwareone.com/en/case-studies/global/finance/accounting-company-it-security" TargetMode="External"/><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hyperlink" Target="https://softwareone.sharepoint.com/:i:/r/sites/GlobalMarketing2/Shared%20Documents/03%20Digital%20Marketing/Images/GettyImages-973190966.jpg?csf=1&amp;web=1&amp;e=HoVMd2" TargetMode="External"/><Relationship Id="rId30" Type="http://schemas.openxmlformats.org/officeDocument/2006/relationships/hyperlink" Target="https://www.softwareone.com/en/digital-workplace-services-old/digital-workplace-security" TargetMode="External"/><Relationship Id="rId35" Type="http://schemas.openxmlformats.org/officeDocument/2006/relationships/hyperlink" Target="https://www.softwareone.com/en/blog/articles/2020/05/26/how-to-secure-your-multi-cloud-for-maximum-efficiency" TargetMode="External"/><Relationship Id="rId43" Type="http://schemas.openxmlformats.org/officeDocument/2006/relationships/image" Target="media/image17.jpeg"/><Relationship Id="rId48" Type="http://schemas.openxmlformats.org/officeDocument/2006/relationships/hyperlink" Target="https://softwareone.sharepoint.com/:i:/r/sites/Re-brandingExerciseSharedWorkspace/Shared%20Documents/General/Brand%20Identity/05-Imagery-video-stock/04-Getty-Data-Centric/GettyImages-1271557029.jpg?csf=1&amp;web=1&amp;e=TNwuyw" TargetMode="External"/><Relationship Id="rId8" Type="http://schemas.openxmlformats.org/officeDocument/2006/relationships/settings" Target="settings.xml"/><Relationship Id="rId51" Type="http://schemas.openxmlformats.org/officeDocument/2006/relationships/hyperlink" Target="https://softwareone.sharepoint.com/:i:/r/sites/GlobalMarketing2/Shared%20Documents/03%20Digital%20Marketing/Images/GettyImages-973190966.jpg?csf=1&amp;web=1&amp;e=HoVMd2" TargetMode="External"/><Relationship Id="rId3" Type="http://schemas.openxmlformats.org/officeDocument/2006/relationships/customXml" Target="../customXml/item3.xml"/><Relationship Id="rId12" Type="http://schemas.openxmlformats.org/officeDocument/2006/relationships/hyperlink" Target="https://softwareone.sharepoint.com/:i:/r/sites/GlobalMarketing2/Shared%20Documents/03%20Digital%20Marketing/Images/GettyImages-973190966.jpg?csf=1&amp;web=1&amp;e=HoVMd2" TargetMode="External"/><Relationship Id="rId17" Type="http://schemas.openxmlformats.org/officeDocument/2006/relationships/image" Target="media/image5.png"/><Relationship Id="rId25" Type="http://schemas.openxmlformats.org/officeDocument/2006/relationships/hyperlink" Target="https://client.softwareone.com/" TargetMode="External"/><Relationship Id="rId33" Type="http://schemas.openxmlformats.org/officeDocument/2006/relationships/hyperlink" Target="https://softwareone.sharepoint.com/:i:/r/sites/Re-brandingExerciseSharedWorkspace/Shared%20Documents/General/Brand%20Identity/05-Imagery-video-stock/08-Images%20from%20free%20sites/rayner-simpson-UYNGcoSVjyo-unsplash.jpg?csf=1&amp;web=1&amp;e=OUXTHo" TargetMode="External"/><Relationship Id="rId38" Type="http://schemas.openxmlformats.org/officeDocument/2006/relationships/hyperlink" Target="https://www.softwareone.com/en/blog/articles/2022/05/23/is-mfa-enough-to-protect-your-data" TargetMode="External"/><Relationship Id="rId46" Type="http://schemas.openxmlformats.org/officeDocument/2006/relationships/image" Target="media/image18.png"/><Relationship Id="rId20" Type="http://schemas.openxmlformats.org/officeDocument/2006/relationships/image" Target="media/image8.png"/><Relationship Id="rId41" Type="http://schemas.openxmlformats.org/officeDocument/2006/relationships/hyperlink" Target="https://www.softwareone.com/en/case-studies/global/education/st-peters-school-365simple"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hyperlink" Target="https://softwareone.sharepoint.com/:i:/r/sites/Re-brandingExerciseSharedWorkspace/Shared%20Documents/General/Brand%20Identity/05-Imagery-video-stock/05-Getty-Future-Forward/GettyImages-137357472.jpg?csf=1&amp;web=1&amp;e=dM3cHW" TargetMode="External"/><Relationship Id="rId36" Type="http://schemas.openxmlformats.org/officeDocument/2006/relationships/hyperlink" Target="https://softwareone.sharepoint.com/:i:/r/sites/Re-brandingExerciseSharedWorkspace/Shared%20Documents/General/Brand%20Identity/05-Imagery-video-stock/04-Getty-Data-Centric/GettyImages-1351926458.jpg?csf=1&amp;web=1&amp;e=5aqNi0" TargetMode="External"/><Relationship Id="rId49" Type="http://schemas.openxmlformats.org/officeDocument/2006/relationships/image" Target="media/image19.png"/></Relationships>
</file>

<file path=word/theme/theme1.xml><?xml version="1.0" encoding="utf-8"?>
<a:theme xmlns:a="http://schemas.openxmlformats.org/drawingml/2006/main" name="Larissa-Design">
  <a:themeElements>
    <a:clrScheme name="SoftwareOne Colours">
      <a:dk1>
        <a:sysClr val="windowText" lastClr="000000"/>
      </a:dk1>
      <a:lt1>
        <a:srgbClr val="FFFFFF"/>
      </a:lt1>
      <a:dk2>
        <a:srgbClr val="3E00FF"/>
      </a:dk2>
      <a:lt2>
        <a:srgbClr val="E7E6E6"/>
      </a:lt2>
      <a:accent1>
        <a:srgbClr val="3E00FF"/>
      </a:accent1>
      <a:accent2>
        <a:srgbClr val="00ECD4"/>
      </a:accent2>
      <a:accent3>
        <a:srgbClr val="E3EE14"/>
      </a:accent3>
      <a:accent4>
        <a:srgbClr val="00DEFF"/>
      </a:accent4>
      <a:accent5>
        <a:srgbClr val="81A5FF"/>
      </a:accent5>
      <a:accent6>
        <a:srgbClr val="B7A5FF"/>
      </a:accent6>
      <a:hlink>
        <a:srgbClr val="3E00FF"/>
      </a:hlink>
      <a:folHlink>
        <a:srgbClr val="00EFED"/>
      </a:folHlink>
    </a:clrScheme>
    <a:fontScheme name="Custom 2">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Synopsis</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kument" ma:contentTypeID="0x010100577B8E64490DF7429B244BEE6DEC7421" ma:contentTypeVersion="21" ma:contentTypeDescription="Create a new document." ma:contentTypeScope="" ma:versionID="34cd2ae2f2d98e541a36e84697245eb9">
  <xsd:schema xmlns:xsd="http://www.w3.org/2001/XMLSchema" xmlns:xs="http://www.w3.org/2001/XMLSchema" xmlns:p="http://schemas.microsoft.com/office/2006/metadata/properties" xmlns:ns2="aa5a5222-90ef-4397-bed9-71f3045168ad" xmlns:ns3="78c6f1e6-af2e-4490-bd98-34221ebcaaa4" targetNamespace="http://schemas.microsoft.com/office/2006/metadata/properties" ma:root="true" ma:fieldsID="5a9d71b43ba769c6adf1028fec5f3f0e" ns2:_="" ns3:_="">
    <xsd:import namespace="aa5a5222-90ef-4397-bed9-71f3045168ad"/>
    <xsd:import namespace="78c6f1e6-af2e-4490-bd98-34221ebcaaa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Date"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5a5222-90ef-4397-bed9-71f3045168ad" elementFormDefault="qualified">
    <xsd:import namespace="http://schemas.microsoft.com/office/2006/documentManagement/types"/>
    <xsd:import namespace="http://schemas.microsoft.com/office/infopath/2007/PartnerControls"/>
    <xsd:element name="SharedWithUsers" ma:index="8"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5d66a3d-ae80-444e-a624-c7830b937e6c}" ma:internalName="TaxCatchAll" ma:showField="CatchAllData" ma:web="aa5a5222-90ef-4397-bed9-71f3045168a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8c6f1e6-af2e-4490-bd98-34221ebcaaa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Značky obrázků" ma:readOnly="false" ma:fieldId="{5cf76f15-5ced-4ddc-b409-7134ff3c332f}" ma:taxonomyMulti="true" ma:sspId="e7f68753-1e36-4716-ad1e-f6d5661a739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Date" ma:index="25" nillable="true" ma:displayName="Date" ma:format="DateOnly" ma:internalName="Date">
      <xsd:simpleType>
        <xsd:restriction base="dms:DateTime"/>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TaxCatchAll xmlns="aa5a5222-90ef-4397-bed9-71f3045168ad" xsi:nil="true"/>
    <lcf76f155ced4ddcb4097134ff3c332f xmlns="78c6f1e6-af2e-4490-bd98-34221ebcaaa4">
      <Terms xmlns="http://schemas.microsoft.com/office/infopath/2007/PartnerControls"/>
    </lcf76f155ced4ddcb4097134ff3c332f>
    <Date xmlns="78c6f1e6-af2e-4490-bd98-34221ebcaaa4"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C4A668D-6A62-44FA-94EF-FCD13A9F6A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a5a5222-90ef-4397-bed9-71f3045168ad"/>
    <ds:schemaRef ds:uri="78c6f1e6-af2e-4490-bd98-34221ebcaa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72C9872-DD8F-4252-9937-7232B73ED417}">
  <ds:schemaRefs>
    <ds:schemaRef ds:uri="http://schemas.microsoft.com/sharepoint/v3/contenttype/forms"/>
  </ds:schemaRefs>
</ds:datastoreItem>
</file>

<file path=customXml/itemProps4.xml><?xml version="1.0" encoding="utf-8"?>
<ds:datastoreItem xmlns:ds="http://schemas.openxmlformats.org/officeDocument/2006/customXml" ds:itemID="{332CDDE0-3017-4DAA-B87F-9300FD48B502}">
  <ds:schemaRefs>
    <ds:schemaRef ds:uri="http://schemas.openxmlformats.org/officeDocument/2006/bibliography"/>
  </ds:schemaRefs>
</ds:datastoreItem>
</file>

<file path=customXml/itemProps5.xml><?xml version="1.0" encoding="utf-8"?>
<ds:datastoreItem xmlns:ds="http://schemas.openxmlformats.org/officeDocument/2006/customXml" ds:itemID="{741CF4C7-3EE6-433A-A90F-0AE377BB07CE}">
  <ds:schemaRefs>
    <ds:schemaRef ds:uri="http://schemas.microsoft.com/office/2006/metadata/properties"/>
    <ds:schemaRef ds:uri="http://schemas.microsoft.com/office/infopath/2007/PartnerControls"/>
    <ds:schemaRef ds:uri="b0cf496b-7cd7-4498-8ef1-dcff20b440b8"/>
    <ds:schemaRef ds:uri="ae88299f-fa6d-4287-a79c-aeff339cb90e"/>
    <ds:schemaRef ds:uri="aa5a5222-90ef-4397-bed9-71f3045168ad"/>
    <ds:schemaRef ds:uri="78c6f1e6-af2e-4490-bd98-34221ebcaaa4"/>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8</Pages>
  <Words>1286</Words>
  <Characters>12000</Characters>
  <Application>Microsoft Office Word</Application>
  <DocSecurity>0</DocSecurity>
  <Lines>100</Lines>
  <Paragraphs>26</Paragraphs>
  <ScaleCrop>false</ScaleCrop>
  <HeadingPairs>
    <vt:vector size="2" baseType="variant">
      <vt:variant>
        <vt:lpstr>Title</vt:lpstr>
      </vt:variant>
      <vt:variant>
        <vt:i4>1</vt:i4>
      </vt:variant>
    </vt:vector>
  </HeadingPairs>
  <TitlesOfParts>
    <vt:vector size="1" baseType="lpstr">
      <vt:lpstr>Title</vt:lpstr>
    </vt:vector>
  </TitlesOfParts>
  <Company>SoftwareONE</Company>
  <LinksUpToDate>false</LinksUpToDate>
  <CharactersWithSpaces>13260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Sub Title</dc:subject>
  <dc:creator>Spiess, Janine</dc:creator>
  <cp:lastModifiedBy>Emilia Marciniec</cp:lastModifiedBy>
  <cp:revision>7</cp:revision>
  <cp:lastPrinted>2019-06-19T09:05:00Z</cp:lastPrinted>
  <dcterms:created xsi:type="dcterms:W3CDTF">2025-01-20T09:04:00Z</dcterms:created>
  <dcterms:modified xsi:type="dcterms:W3CDTF">2025-05-26T16:23:00Z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0x010100577B8E64490DF7429B244BEE6DEC7421</vt:lpwstr>
  </property>
  <property fmtid="{D5CDD505-2E9C-101B-9397-08002B2CF9AE}" pid="3" name="MediaServiceImageTags">
    <vt:lpwstr/>
  </property>
</Properties>
</file>